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CB" w:rsidRPr="0053290C" w:rsidRDefault="00A001CB" w:rsidP="00A001CB">
      <w:pPr>
        <w:rPr>
          <w:rFonts w:ascii="TH SarabunIT๙" w:eastAsia="BatangChe" w:hAnsi="TH SarabunIT๙" w:cs="TH SarabunIT๙"/>
          <w:color w:val="800000"/>
        </w:rPr>
      </w:pPr>
      <w:r w:rsidRPr="0053290C">
        <w:rPr>
          <w:rFonts w:ascii="TH SarabunIT๙" w:eastAsia="BatangChe" w:hAnsi="TH SarabunIT๙" w:cs="TH SarabunIT๙"/>
          <w:noProof/>
          <w:color w:val="800000"/>
        </w:rPr>
        <w:drawing>
          <wp:anchor distT="0" distB="0" distL="114300" distR="114300" simplePos="0" relativeHeight="251659264" behindDoc="0" locked="0" layoutInCell="1" allowOverlap="1" wp14:anchorId="2BACF71F" wp14:editId="25913C93">
            <wp:simplePos x="0" y="0"/>
            <wp:positionH relativeFrom="column">
              <wp:posOffset>2248977</wp:posOffset>
            </wp:positionH>
            <wp:positionV relativeFrom="paragraph">
              <wp:posOffset>-369789</wp:posOffset>
            </wp:positionV>
            <wp:extent cx="1257300" cy="12954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BatangChe" w:hAnsi="TH SarabunIT๙" w:cs="TH SarabunIT๙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CDA4D9" wp14:editId="1F3A03AF">
                <wp:simplePos x="0" y="0"/>
                <wp:positionH relativeFrom="column">
                  <wp:posOffset>2124075</wp:posOffset>
                </wp:positionH>
                <wp:positionV relativeFrom="paragraph">
                  <wp:posOffset>209550</wp:posOffset>
                </wp:positionV>
                <wp:extent cx="1504950" cy="428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1CB" w:rsidRPr="00FE4800" w:rsidRDefault="00A001CB" w:rsidP="00A0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FE4800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cs/>
                              </w:rPr>
                              <w:t xml:space="preserve">-   </w:t>
                            </w:r>
                            <w:r w:rsidRPr="00FE480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</w:rPr>
                              <w:t>สำเนาคู่ฉบับ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DA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16.5pt;width:118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J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" filled="f" stroked="f">
                <v:textbox>
                  <w:txbxContent>
                    <w:p w:rsidR="00A001CB" w:rsidRPr="00FE4800" w:rsidRDefault="00A001CB" w:rsidP="00A001C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1F497D" w:themeColor="text2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FE4800">
                        <w:rPr>
                          <w:rFonts w:hint="cs"/>
                          <w:b/>
                          <w:bCs/>
                          <w:color w:val="1F497D" w:themeColor="text2"/>
                          <w:cs/>
                        </w:rPr>
                        <w:t xml:space="preserve">-   </w:t>
                      </w:r>
                      <w:r w:rsidRPr="00FE4800">
                        <w:rPr>
                          <w:rFonts w:ascii="TH SarabunIT๙" w:hAnsi="TH SarabunIT๙" w:cs="TH SarabunIT๙"/>
                          <w:b/>
                          <w:bCs/>
                          <w:color w:val="1F497D" w:themeColor="text2"/>
                          <w:sz w:val="40"/>
                          <w:szCs w:val="40"/>
                          <w:cs/>
                        </w:rPr>
                        <w:t>สำเนาคู่ฉบับ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1F497D" w:themeColor="text2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01CB" w:rsidRPr="0053290C" w:rsidRDefault="00A001CB" w:rsidP="00A001CB">
      <w:pPr>
        <w:rPr>
          <w:rFonts w:ascii="TH SarabunIT๙" w:eastAsia="BatangChe" w:hAnsi="TH SarabunIT๙" w:cs="TH SarabunIT๙"/>
          <w:color w:val="800000"/>
        </w:rPr>
      </w:pPr>
    </w:p>
    <w:p w:rsidR="00A001CB" w:rsidRPr="0053290C" w:rsidRDefault="00A001CB" w:rsidP="00A001CB">
      <w:pPr>
        <w:rPr>
          <w:rFonts w:ascii="TH SarabunIT๙" w:eastAsia="BatangChe" w:hAnsi="TH SarabunIT๙" w:cs="TH SarabunIT๙"/>
          <w:color w:val="800000"/>
        </w:rPr>
      </w:pPr>
      <w:bookmarkStart w:id="0" w:name="_GoBack"/>
      <w:bookmarkEnd w:id="0"/>
    </w:p>
    <w:p w:rsidR="00A001CB" w:rsidRPr="0053290C" w:rsidRDefault="00A001CB" w:rsidP="00A001C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3290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Pr="0053290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บางรูป</w:t>
      </w:r>
    </w:p>
    <w:p w:rsidR="00A001CB" w:rsidRPr="0053290C" w:rsidRDefault="00A001CB" w:rsidP="00A001C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3290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การแต่งตั้งประชาคมท้องถิ่นระดับตำบล ปี (พ.ศ.2566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2570)</w:t>
      </w:r>
    </w:p>
    <w:p w:rsidR="00A001CB" w:rsidRPr="0053290C" w:rsidRDefault="00A001CB" w:rsidP="00A001CB">
      <w:pPr>
        <w:spacing w:before="24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329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******************************</w:t>
      </w:r>
    </w:p>
    <w:p w:rsidR="00A001CB" w:rsidRDefault="00A001CB" w:rsidP="00A001CB">
      <w:pPr>
        <w:tabs>
          <w:tab w:val="left" w:pos="1134"/>
        </w:tabs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2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เพื่อให้การจัดทำแผนพัฒนาท้องถิ่นขององค์การบริหารส่วนตำบลบางรูป เป็นไปตามแนวทางที่กำหนดในหนังสือกระทรวงมหาดไทย หนังสือ ด่วนที่สุด ที่ มท 0023.3 / ว 6790 ลงวันที่ 30 ธันวาคม 2563 เรื่อง แนวทางการจัดทำแผนพัฒนาขององค์กรปกครองส่วนท้องถิ่น (พ.ศ.2566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2570) ขององค์กรปกครองส่วนท้องถิ่น และตามระเบียบกระทรวงมหาดไทยว่าด้วยการจัดทำแผนพัฒนาขององค์กรปกครองส่วนท้องถิ่น พ.ศ.2558 และที่แก้ไขเพิ่มเติมถึง (ฉบับที่ 3) พ.ศ.2561 ซึ่งกำหนดให้องค์การปกครองส่วนท้องถิ่น ดำเนินการจัดประชุมประชาคมท้องถิ่น ภายใต้หลักประชารัฐ โดยกระบวนการมีส่วนร่วมของประชาชนในพื้นที่ ในการร่วมคิด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และให้คำนึงถึงการมีส่วนร่วมของประชาชนในการจัดทำแผนพัฒนาท้องถิ่น</w:t>
      </w:r>
    </w:p>
    <w:p w:rsidR="00A001CB" w:rsidRDefault="00A001CB" w:rsidP="00A001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81172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จึงขอประกาศแต่งตั้งประชาคมท้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องถิ่นระดับตำบล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70)</w:t>
      </w:r>
      <w:r w:rsidRPr="00811726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ขององค์การบริหารส่วนตำบลบางรูป </w:t>
      </w:r>
      <w:r w:rsidRPr="00811726">
        <w:rPr>
          <w:rFonts w:ascii="TH SarabunIT๙" w:hAnsi="TH SarabunIT๙" w:cs="TH SarabunIT๙"/>
          <w:sz w:val="32"/>
          <w:szCs w:val="32"/>
          <w:cs/>
        </w:rPr>
        <w:t xml:space="preserve">ตามแนวทางที่กำหนดในหนังสือกระทรวงมหาดไทย ด่วนที่สุด </w:t>
      </w:r>
      <w:r>
        <w:rPr>
          <w:rFonts w:ascii="TH SarabunIT๙" w:hAnsi="TH SarabunIT๙" w:cs="TH SarabunIT๙"/>
          <w:sz w:val="32"/>
          <w:szCs w:val="32"/>
          <w:cs/>
        </w:rPr>
        <w:t>0810.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11726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7467 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 รายละเอียดตามบัญชีรายชื่อสัดส่วนประชาคม ที่แนบท้ายประกาศนี้</w:t>
      </w:r>
    </w:p>
    <w:p w:rsidR="00A001CB" w:rsidRDefault="00A001CB" w:rsidP="00A001C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01CB" w:rsidRDefault="00A001CB" w:rsidP="00A001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จึงประกาศมาเพื่อทราบโดยทั่วกัน</w:t>
      </w:r>
    </w:p>
    <w:p w:rsidR="00A001CB" w:rsidRDefault="00A001CB" w:rsidP="00A001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01CB" w:rsidRPr="0053290C" w:rsidRDefault="00A001CB" w:rsidP="00A001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5   กุมภาพันธ์  พ.ศ. 2564</w:t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001CB" w:rsidRPr="0053290C" w:rsidRDefault="00A001CB" w:rsidP="00A001C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001CB" w:rsidRPr="0053290C" w:rsidRDefault="00A001CB" w:rsidP="00A001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53290C">
        <w:rPr>
          <w:rFonts w:ascii="TH SarabunIT๙" w:eastAsia="Times New Roman" w:hAnsi="TH SarabunIT๙" w:cs="TH SarabunIT๙" w:hint="cs"/>
          <w:sz w:val="32"/>
          <w:szCs w:val="32"/>
          <w:cs/>
        </w:rPr>
        <w:t>ธินกร</w:t>
      </w:r>
      <w:proofErr w:type="spellEnd"/>
      <w:r w:rsidRPr="005329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เชื้อ</w:t>
      </w:r>
      <w:proofErr w:type="spellStart"/>
      <w:r w:rsidRPr="0053290C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53290C">
        <w:rPr>
          <w:rFonts w:ascii="TH SarabunIT๙" w:eastAsia="Times New Roman" w:hAnsi="TH SarabunIT๙" w:cs="TH SarabunIT๙" w:hint="cs"/>
          <w:sz w:val="32"/>
          <w:szCs w:val="32"/>
          <w:cs/>
        </w:rPr>
        <w:t>ชาติ</w:t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001CB" w:rsidRPr="0053290C" w:rsidRDefault="00A001CB" w:rsidP="00A001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329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3290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53290C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</w:p>
    <w:p w:rsidR="00A001CB" w:rsidRPr="0053290C" w:rsidRDefault="00A001CB" w:rsidP="00A001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1CB" w:rsidRPr="0053290C" w:rsidRDefault="00A001CB" w:rsidP="00A001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1CB" w:rsidRPr="0053290C" w:rsidRDefault="00A001CB" w:rsidP="00A001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1CB" w:rsidRPr="0053290C" w:rsidRDefault="00A001CB" w:rsidP="00A001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1CB" w:rsidRPr="0053290C" w:rsidRDefault="00A001CB" w:rsidP="00A001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E3199" w:rsidRDefault="004E3199" w:rsidP="00A001C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53837" w:rsidRDefault="00353837" w:rsidP="00D157B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5A67" w:rsidRPr="00D157B5" w:rsidRDefault="00D95A67" w:rsidP="00D157B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7B5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บัญชีรายชื่อสัดส่วนประชาคมท้องถิ่นระดับตำบล</w:t>
      </w:r>
    </w:p>
    <w:p w:rsidR="00F34563" w:rsidRPr="009B5A63" w:rsidRDefault="00D95A67" w:rsidP="009B5A6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7B5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องค์การบริหารส่วนตำบลบางรูป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6"/>
        <w:gridCol w:w="4108"/>
        <w:gridCol w:w="4400"/>
        <w:gridCol w:w="1558"/>
      </w:tblGrid>
      <w:tr w:rsidR="00D95A67" w:rsidRPr="009B5A63" w:rsidTr="00A001CB">
        <w:tc>
          <w:tcPr>
            <w:tcW w:w="566" w:type="dxa"/>
          </w:tcPr>
          <w:p w:rsidR="00D95A67" w:rsidRPr="009B5A63" w:rsidRDefault="00D95A67" w:rsidP="003538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5A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108" w:type="dxa"/>
          </w:tcPr>
          <w:p w:rsidR="00D95A67" w:rsidRPr="009B5A63" w:rsidRDefault="00D95A67" w:rsidP="003538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400" w:type="dxa"/>
          </w:tcPr>
          <w:p w:rsidR="00D95A67" w:rsidRPr="009B5A63" w:rsidRDefault="00D95A67" w:rsidP="003538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สัดส่วนที่กำหนด</w:t>
            </w:r>
          </w:p>
        </w:tc>
        <w:tc>
          <w:tcPr>
            <w:tcW w:w="1558" w:type="dxa"/>
          </w:tcPr>
          <w:p w:rsidR="00D95A67" w:rsidRPr="009B5A63" w:rsidRDefault="00D95A67" w:rsidP="003538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</w:tr>
      <w:tr w:rsidR="00D95A67" w:rsidRPr="009B5A63" w:rsidTr="00A001CB">
        <w:tc>
          <w:tcPr>
            <w:tcW w:w="566" w:type="dxa"/>
          </w:tcPr>
          <w:p w:rsidR="00D95A67" w:rsidRPr="009B5A63" w:rsidRDefault="00D95A67" w:rsidP="00353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108" w:type="dxa"/>
          </w:tcPr>
          <w:p w:rsidR="00D95A67" w:rsidRPr="009B5A63" w:rsidRDefault="00D95A67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สมาชิกสภาองค์การบริหารส่วนตำบลทุกคน</w:t>
            </w:r>
          </w:p>
        </w:tc>
        <w:tc>
          <w:tcPr>
            <w:tcW w:w="4400" w:type="dxa"/>
          </w:tcPr>
          <w:p w:rsidR="00D95A67" w:rsidRPr="009B5A63" w:rsidRDefault="009F7366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</w:t>
            </w:r>
            <w:r w:rsidR="00D95A67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สภาองค์การบริหารส่วนตำบล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นายสุคนธ์  แก้วเมฆา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</w:t>
            </w:r>
            <w:proofErr w:type="spellStart"/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เชาว</w:t>
            </w:r>
            <w:proofErr w:type="spellEnd"/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ลิต  บุญแนบ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นายสมโชค  </w:t>
            </w:r>
            <w:proofErr w:type="spellStart"/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กามูณี</w:t>
            </w:r>
            <w:proofErr w:type="spellEnd"/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นายสมบูรณ์  ทับทิมเมือง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นายสุเมธ  ยอดทอง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นายวิชัยพร  ชำนาญกิจ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นายทรงศักดิ์  เจริญรูป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นายสุเวียง  เชื้อ</w:t>
            </w:r>
            <w:proofErr w:type="spellStart"/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กูล</w:t>
            </w:r>
            <w:proofErr w:type="spellEnd"/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ชาติ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นายวิสิทธิ์  บุญจันทร์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นายวีระวุฒิ  บัวเผียน</w:t>
            </w:r>
          </w:p>
          <w:p w:rsidR="006C33B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6C33B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นายวิโรจน์  ศรีเทพ</w:t>
            </w:r>
          </w:p>
          <w:p w:rsidR="00BA4E1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="00BA4E1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</w:t>
            </w:r>
            <w:proofErr w:type="spellStart"/>
            <w:r w:rsidR="00BA4E1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ธี</w:t>
            </w:r>
            <w:proofErr w:type="spellEnd"/>
            <w:r w:rsidR="00BA4E1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ระชัย  ศรี</w:t>
            </w:r>
            <w:proofErr w:type="spellStart"/>
            <w:r w:rsidR="00BA4E14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สุขใส</w:t>
            </w:r>
            <w:proofErr w:type="spellEnd"/>
          </w:p>
          <w:p w:rsidR="00C93E30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93E30" w:rsidRPr="009B5A6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C93E30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นายสุพรชัย  ใจสว่าง</w:t>
            </w:r>
          </w:p>
          <w:p w:rsidR="00C93E30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="00C93E30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.นายสวิง  พงศ์สว่าง</w:t>
            </w:r>
          </w:p>
          <w:p w:rsidR="00BA4E14" w:rsidRPr="009B5A63" w:rsidRDefault="001B5265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="00C93E30"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นายนิตย์  เจริญรูป</w:t>
            </w:r>
          </w:p>
        </w:tc>
        <w:tc>
          <w:tcPr>
            <w:tcW w:w="1558" w:type="dxa"/>
          </w:tcPr>
          <w:p w:rsidR="00D95A67" w:rsidRPr="009B5A63" w:rsidRDefault="000777B1" w:rsidP="00353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</w:tr>
      <w:tr w:rsidR="00D95A67" w:rsidRPr="009B5A63" w:rsidTr="00A001CB">
        <w:tc>
          <w:tcPr>
            <w:tcW w:w="566" w:type="dxa"/>
          </w:tcPr>
          <w:p w:rsidR="00D95A67" w:rsidRPr="009B5A63" w:rsidRDefault="00D95A67" w:rsidP="00353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108" w:type="dxa"/>
          </w:tcPr>
          <w:p w:rsidR="00D95A67" w:rsidRPr="009B5A63" w:rsidRDefault="00EE5CDE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/หัวหน้าสถานีอนามัย/ผู้อำนวยการโรงพยาบาลส่งเสริมสุขภาพตำบล/ผู้อำนวยการโรงพยาบาล/ผู้อำนวยการโรงเรียนของรัฐหรือเอกชน หรือหัวหน้าหน่วยการศึกษาอื่น ที่มีหน่วยงานตั้งอยู่ในพื้นที่</w:t>
            </w:r>
          </w:p>
        </w:tc>
        <w:tc>
          <w:tcPr>
            <w:tcW w:w="4400" w:type="dxa"/>
          </w:tcPr>
          <w:p w:rsidR="00D20D4D" w:rsidRDefault="00EE5CDE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นายณรงค์ชัย  หินแก้ว 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ผญ.บ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.ม.1</w:t>
            </w:r>
          </w:p>
          <w:p w:rsidR="00EE5CDE" w:rsidRDefault="00EE5CDE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พรธิ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ศักดิ์  ช่างคิด  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ผญ.บ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.ม.4</w:t>
            </w:r>
          </w:p>
          <w:p w:rsidR="00EE5CDE" w:rsidRDefault="00EE5CDE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นายก่อเกียรติ  เจริญศรี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ผญ.บ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.ม.5</w:t>
            </w:r>
          </w:p>
          <w:p w:rsidR="00A25B17" w:rsidRDefault="00EE5CDE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A063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นายวัชรินทร์  ศรี</w:t>
            </w:r>
            <w:proofErr w:type="spellStart"/>
            <w:r w:rsidR="00A25B17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สุขใส</w:t>
            </w:r>
            <w:proofErr w:type="spellEnd"/>
          </w:p>
          <w:p w:rsidR="00434CCD" w:rsidRDefault="00434CCD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.วัด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ประดิษฐา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ราม</w:t>
            </w:r>
          </w:p>
          <w:p w:rsidR="00434CCD" w:rsidRDefault="00434CCD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ธีระพัฒน์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ทอง</w:t>
            </w:r>
          </w:p>
          <w:p w:rsidR="00EE5CDE" w:rsidRPr="009B5A63" w:rsidRDefault="00434CCD" w:rsidP="003538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ผอ.รพ.สต.บ้านพร้อมเพรียง</w:t>
            </w:r>
            <w:r w:rsidR="00CA06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E5C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8" w:type="dxa"/>
          </w:tcPr>
          <w:p w:rsidR="00D95A67" w:rsidRPr="009B5A63" w:rsidRDefault="000D4E5E" w:rsidP="00353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D95A67" w:rsidRPr="009B5A63" w:rsidTr="00A001CB">
        <w:tc>
          <w:tcPr>
            <w:tcW w:w="566" w:type="dxa"/>
          </w:tcPr>
          <w:p w:rsidR="00D95A67" w:rsidRPr="009B5A63" w:rsidRDefault="00D95A67" w:rsidP="00353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5A6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108" w:type="dxa"/>
          </w:tcPr>
          <w:p w:rsidR="00D95A67" w:rsidRPr="009B5A63" w:rsidRDefault="00BD09C9" w:rsidP="0035383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หัวหน้าส่วนหรือตัวแทนราชการ/รัฐวิสาหกิจ </w:t>
            </w:r>
            <w:r w:rsidR="00E374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ที่มีหน่วยงานตั้งอยู่พื้นที่</w:t>
            </w:r>
          </w:p>
        </w:tc>
        <w:tc>
          <w:tcPr>
            <w:tcW w:w="4400" w:type="dxa"/>
          </w:tcPr>
          <w:p w:rsidR="00C93E30" w:rsidRPr="009B5A63" w:rsidRDefault="00BD09C9" w:rsidP="00BD09C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-ไม่มี-</w:t>
            </w:r>
          </w:p>
        </w:tc>
        <w:tc>
          <w:tcPr>
            <w:tcW w:w="1558" w:type="dxa"/>
          </w:tcPr>
          <w:p w:rsidR="00D95A67" w:rsidRPr="009B5A63" w:rsidRDefault="00BD09C9" w:rsidP="00353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D675E2" w:rsidTr="00A001CB">
        <w:tblPrEx>
          <w:tblLook w:val="0000" w:firstRow="0" w:lastRow="0" w:firstColumn="0" w:lastColumn="0" w:noHBand="0" w:noVBand="0"/>
        </w:tblPrEx>
        <w:trPr>
          <w:trHeight w:val="2216"/>
        </w:trPr>
        <w:tc>
          <w:tcPr>
            <w:tcW w:w="566" w:type="dxa"/>
          </w:tcPr>
          <w:p w:rsidR="00D675E2" w:rsidRDefault="00BD09C9" w:rsidP="00BD09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4108" w:type="dxa"/>
          </w:tcPr>
          <w:p w:rsidR="00D675E2" w:rsidRDefault="00BD09C9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คัดเลือกจากอาสาสมัครสาธารณสุข (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ม.)/สมาชิกอาสาป้องกันภัยฝ่ายพลเรือน (อปพร.) /คณะกรรมการกองทุนหมู่บ้าน / กลุ่มอาชีพต่างๆในพื้นที่องค์การบริหารส่วนตำบล</w:t>
            </w:r>
          </w:p>
        </w:tc>
        <w:tc>
          <w:tcPr>
            <w:tcW w:w="4400" w:type="dxa"/>
          </w:tcPr>
          <w:p w:rsidR="00D675E2" w:rsidRDefault="001D32E6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.นายสมปอง  เกลี้ยงเกลา 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(กองทุนหมู่บ้าน)</w:t>
            </w:r>
          </w:p>
          <w:p w:rsidR="00D857E1" w:rsidRDefault="00D857E1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นายสมพิศ  จวบความสุข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(กองทุนหมู่บ้าน)</w:t>
            </w:r>
          </w:p>
          <w:p w:rsidR="001D32E6" w:rsidRDefault="00D857E1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AB3791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</w:t>
            </w:r>
            <w:proofErr w:type="spellStart"/>
            <w:r w:rsidR="001431ED">
              <w:rPr>
                <w:rFonts w:ascii="TH SarabunPSK" w:hAnsi="TH SarabunPSK" w:cs="TH SarabunPSK" w:hint="cs"/>
                <w:sz w:val="30"/>
                <w:szCs w:val="30"/>
                <w:cs/>
              </w:rPr>
              <w:t>อุไรวรรณ์</w:t>
            </w:r>
            <w:proofErr w:type="spellEnd"/>
            <w:r w:rsidR="001431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ขวัญเมือง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ม.)</w:t>
            </w:r>
          </w:p>
          <w:p w:rsidR="001D32E6" w:rsidRDefault="00D857E1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proofErr w:type="spellStart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</w:t>
            </w:r>
            <w:proofErr w:type="spellEnd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หัด  ผลสด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ม.) </w:t>
            </w:r>
          </w:p>
          <w:p w:rsidR="001D32E6" w:rsidRDefault="00D857E1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นาย</w:t>
            </w:r>
            <w:proofErr w:type="spellStart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ธี</w:t>
            </w:r>
            <w:proofErr w:type="spellEnd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ระพันธ์  </w:t>
            </w:r>
            <w:proofErr w:type="spellStart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มัฎฐา</w:t>
            </w:r>
            <w:proofErr w:type="spellEnd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รักษ์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ม.)</w:t>
            </w:r>
          </w:p>
          <w:p w:rsidR="001D32E6" w:rsidRDefault="00D857E1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นางจิราพร  ทับทิมเมือง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1D32E6">
              <w:rPr>
                <w:rFonts w:ascii="TH SarabunPSK" w:hAnsi="TH SarabunPSK" w:cs="TH SarabunPSK" w:hint="cs"/>
                <w:sz w:val="30"/>
                <w:szCs w:val="30"/>
                <w:cs/>
              </w:rPr>
              <w:t>(กลุ่มสตรี)</w:t>
            </w:r>
          </w:p>
        </w:tc>
        <w:tc>
          <w:tcPr>
            <w:tcW w:w="1558" w:type="dxa"/>
          </w:tcPr>
          <w:p w:rsidR="00D675E2" w:rsidRDefault="00E374B4" w:rsidP="00BD09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</w:tr>
      <w:tr w:rsidR="00222539" w:rsidTr="00A001CB">
        <w:tblPrEx>
          <w:tblLook w:val="0000" w:firstRow="0" w:lastRow="0" w:firstColumn="0" w:lastColumn="0" w:noHBand="0" w:noVBand="0"/>
        </w:tblPrEx>
        <w:trPr>
          <w:trHeight w:val="3260"/>
        </w:trPr>
        <w:tc>
          <w:tcPr>
            <w:tcW w:w="566" w:type="dxa"/>
          </w:tcPr>
          <w:p w:rsidR="00222539" w:rsidRDefault="00222539" w:rsidP="00BD09C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8" w:type="dxa"/>
          </w:tcPr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00" w:type="dxa"/>
          </w:tcPr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 นางชูใจ  กรดมาก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(กลุ่มสตรี)</w:t>
            </w:r>
          </w:p>
          <w:p w:rsidR="00222539" w:rsidRDefault="00F15ED7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 นาง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วิลัยวรรณ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ชนะผล</w:t>
            </w:r>
            <w:r w:rsidR="002225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22539">
              <w:rPr>
                <w:rFonts w:ascii="TH SarabunPSK" w:hAnsi="TH SarabunPSK" w:cs="TH SarabunPSK" w:hint="cs"/>
                <w:sz w:val="30"/>
                <w:szCs w:val="30"/>
                <w:cs/>
              </w:rPr>
              <w:t>(กลุ่มสตรี)</w:t>
            </w:r>
          </w:p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 นายกา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รุณ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กุลสติ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(อาสากู้ชีพ)</w:t>
            </w:r>
          </w:p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ระพันธ์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ศรีเรือง (อปพร.)</w:t>
            </w:r>
          </w:p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 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พิเชษฐ์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ชุมรัตน์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(กลุ่มจิตอาสา)</w:t>
            </w:r>
          </w:p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12. นายระวิ  เจริญรูป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(ชมรมผู้สูงอายุ)</w:t>
            </w:r>
          </w:p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 นายบรรจบ  พระวิวงศ์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(ชมรมผู้สูงอายุ)</w:t>
            </w:r>
          </w:p>
          <w:p w:rsidR="00222539" w:rsidRDefault="00222539" w:rsidP="003538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 นางไพ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ลาศ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อินท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ศิลา </w:t>
            </w:r>
            <w:r w:rsidR="00E54B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(กลุ่มผลิตเครื่องแกง)</w:t>
            </w:r>
          </w:p>
        </w:tc>
        <w:tc>
          <w:tcPr>
            <w:tcW w:w="1558" w:type="dxa"/>
          </w:tcPr>
          <w:p w:rsidR="00222539" w:rsidRDefault="00222539" w:rsidP="00BD09C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426D" w:rsidRDefault="003D426D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D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สัดส่วนการประชุมประชาคมท้องถิ่น</w:t>
      </w:r>
      <w:r w:rsidRPr="00FF5D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องค์การบริหารส่วนตำบลบางรูป</w:t>
      </w:r>
    </w:p>
    <w:p w:rsidR="00A001CB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ตามหนังสือกระทรวงมหาดไทย ด่วนที่สุด ที่ มท 0810.3/ว 7467 ลงวันที่ 14 ธันวาคม 2563</w:t>
      </w:r>
    </w:p>
    <w:p w:rsidR="00A001CB" w:rsidRPr="00034632" w:rsidRDefault="00A001CB" w:rsidP="00A00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2126"/>
        <w:gridCol w:w="1984"/>
      </w:tblGrid>
      <w:tr w:rsidR="00A001CB" w:rsidTr="00671552">
        <w:tc>
          <w:tcPr>
            <w:tcW w:w="1135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C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C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C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984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C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1CB" w:rsidTr="00671552">
        <w:tc>
          <w:tcPr>
            <w:tcW w:w="1135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A001CB" w:rsidRPr="008A3C31" w:rsidRDefault="00A001CB" w:rsidP="006715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สมาชิกสภาองค์การบริหารส่วนตำบลทุกคน</w:t>
            </w:r>
          </w:p>
        </w:tc>
        <w:tc>
          <w:tcPr>
            <w:tcW w:w="2126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1CB" w:rsidTr="00671552">
        <w:tc>
          <w:tcPr>
            <w:tcW w:w="1135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</w:tcPr>
          <w:p w:rsidR="00A001CB" w:rsidRPr="008A3C31" w:rsidRDefault="00A001CB" w:rsidP="006715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หญ่บ้าน/หัวหน้าสถานีอนามัย/ผู้อำนวยการโรงพยาบาลส่งเสริมสุขภาพตำบล/ผู้อำนวยการโรงพยาบาล/ผู้อำนวยการโรงเรียนของรัฐหรือเอกชน หรือหัวหน้าหน่วยการศึกษาอื่น ที่มีหน่วยงานตั้งอยู่ในพื้นที่ </w:t>
            </w:r>
          </w:p>
        </w:tc>
        <w:tc>
          <w:tcPr>
            <w:tcW w:w="2126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5 -10</w:t>
            </w:r>
          </w:p>
        </w:tc>
        <w:tc>
          <w:tcPr>
            <w:tcW w:w="1984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1CB" w:rsidTr="00671552">
        <w:tc>
          <w:tcPr>
            <w:tcW w:w="1135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A001CB" w:rsidRPr="008A3C31" w:rsidRDefault="00A001CB" w:rsidP="0067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หัวหน้าส่วนหรือตัวแทนราชการ/รัฐวิสาหกิจ ที่มีหน่วยงานตั้งอยู่พื้นที่ </w:t>
            </w:r>
          </w:p>
        </w:tc>
        <w:tc>
          <w:tcPr>
            <w:tcW w:w="2126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3 -5</w:t>
            </w:r>
          </w:p>
        </w:tc>
        <w:tc>
          <w:tcPr>
            <w:tcW w:w="1984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1CB" w:rsidTr="00671552">
        <w:tc>
          <w:tcPr>
            <w:tcW w:w="1135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A001CB" w:rsidRPr="008A3C31" w:rsidRDefault="00A001CB" w:rsidP="006715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คัดเลือกจากอาสาสมัครสาธารณสุข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ม.) / สมาชิกอาสาป้องกันภัยฝ่ายพลเรือน (อปพร.) / คณะกรรมการกองทุนหมู่บ้าน / กลุ่มอาชีพต่างๆ ในพื้นที่องค์การบริหารส่วนตำบล</w:t>
            </w:r>
          </w:p>
        </w:tc>
        <w:tc>
          <w:tcPr>
            <w:tcW w:w="2126" w:type="dxa"/>
          </w:tcPr>
          <w:p w:rsidR="00A001CB" w:rsidRPr="00034632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10 - 15</w:t>
            </w:r>
          </w:p>
        </w:tc>
        <w:tc>
          <w:tcPr>
            <w:tcW w:w="1984" w:type="dxa"/>
          </w:tcPr>
          <w:p w:rsidR="00A001CB" w:rsidRPr="008A3C31" w:rsidRDefault="00A001CB" w:rsidP="00671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01CB" w:rsidRDefault="00A001CB" w:rsidP="00A001C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01CB" w:rsidRDefault="00A001CB" w:rsidP="00A001C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01CB" w:rsidRDefault="00A001CB" w:rsidP="00A001C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01CB" w:rsidRDefault="00A001CB" w:rsidP="00A001C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01CB" w:rsidRDefault="00A001CB" w:rsidP="00A001C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01CB" w:rsidRDefault="00A001CB" w:rsidP="00A001C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01CB" w:rsidRDefault="00A001CB" w:rsidP="00A001C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39F" w:rsidRPr="009B5A63" w:rsidRDefault="0019239F" w:rsidP="00311CE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19239F" w:rsidRPr="009B5A63" w:rsidSect="00123E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FA9"/>
    <w:multiLevelType w:val="hybridMultilevel"/>
    <w:tmpl w:val="7E3E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4"/>
    <w:rsid w:val="00000891"/>
    <w:rsid w:val="000147F9"/>
    <w:rsid w:val="000159B6"/>
    <w:rsid w:val="00034632"/>
    <w:rsid w:val="00035393"/>
    <w:rsid w:val="000524CD"/>
    <w:rsid w:val="000620D1"/>
    <w:rsid w:val="00070697"/>
    <w:rsid w:val="000777B1"/>
    <w:rsid w:val="000A3E9D"/>
    <w:rsid w:val="000A6B1A"/>
    <w:rsid w:val="000C74FD"/>
    <w:rsid w:val="000D4E5E"/>
    <w:rsid w:val="00115913"/>
    <w:rsid w:val="00116171"/>
    <w:rsid w:val="00123EBB"/>
    <w:rsid w:val="001431ED"/>
    <w:rsid w:val="0019239F"/>
    <w:rsid w:val="001A3889"/>
    <w:rsid w:val="001A60A6"/>
    <w:rsid w:val="001B5265"/>
    <w:rsid w:val="001D32E6"/>
    <w:rsid w:val="001D4867"/>
    <w:rsid w:val="001F4FA3"/>
    <w:rsid w:val="00207AE4"/>
    <w:rsid w:val="00220ED7"/>
    <w:rsid w:val="00222539"/>
    <w:rsid w:val="00233A04"/>
    <w:rsid w:val="00284857"/>
    <w:rsid w:val="0028659C"/>
    <w:rsid w:val="0029062E"/>
    <w:rsid w:val="00291415"/>
    <w:rsid w:val="002B56D8"/>
    <w:rsid w:val="0030059E"/>
    <w:rsid w:val="003061C2"/>
    <w:rsid w:val="00311CE8"/>
    <w:rsid w:val="0031317C"/>
    <w:rsid w:val="00347EAC"/>
    <w:rsid w:val="00353837"/>
    <w:rsid w:val="00357B3F"/>
    <w:rsid w:val="00360098"/>
    <w:rsid w:val="00363176"/>
    <w:rsid w:val="00381CC3"/>
    <w:rsid w:val="00397392"/>
    <w:rsid w:val="003D426D"/>
    <w:rsid w:val="003E5F33"/>
    <w:rsid w:val="0041680F"/>
    <w:rsid w:val="00431272"/>
    <w:rsid w:val="00434CCD"/>
    <w:rsid w:val="00466DE2"/>
    <w:rsid w:val="00483121"/>
    <w:rsid w:val="0049355E"/>
    <w:rsid w:val="00495136"/>
    <w:rsid w:val="004C1A27"/>
    <w:rsid w:val="004E3199"/>
    <w:rsid w:val="00501D3C"/>
    <w:rsid w:val="00536055"/>
    <w:rsid w:val="00547492"/>
    <w:rsid w:val="00557F07"/>
    <w:rsid w:val="005630BF"/>
    <w:rsid w:val="005863F0"/>
    <w:rsid w:val="005A5385"/>
    <w:rsid w:val="005D6F0F"/>
    <w:rsid w:val="005F3EF6"/>
    <w:rsid w:val="00650A3F"/>
    <w:rsid w:val="00684EBE"/>
    <w:rsid w:val="006A084C"/>
    <w:rsid w:val="006C33B4"/>
    <w:rsid w:val="006C652B"/>
    <w:rsid w:val="00700B0C"/>
    <w:rsid w:val="0070704D"/>
    <w:rsid w:val="007149CA"/>
    <w:rsid w:val="00741D0B"/>
    <w:rsid w:val="00744151"/>
    <w:rsid w:val="007500A0"/>
    <w:rsid w:val="007A3905"/>
    <w:rsid w:val="00821A60"/>
    <w:rsid w:val="0084205F"/>
    <w:rsid w:val="008A3C31"/>
    <w:rsid w:val="008C0A87"/>
    <w:rsid w:val="008C739D"/>
    <w:rsid w:val="00901889"/>
    <w:rsid w:val="00913D92"/>
    <w:rsid w:val="0092035F"/>
    <w:rsid w:val="009233F6"/>
    <w:rsid w:val="009460C5"/>
    <w:rsid w:val="00957CB4"/>
    <w:rsid w:val="00962F74"/>
    <w:rsid w:val="009933EC"/>
    <w:rsid w:val="009B5A63"/>
    <w:rsid w:val="009E0C54"/>
    <w:rsid w:val="009F5759"/>
    <w:rsid w:val="009F7366"/>
    <w:rsid w:val="00A001CB"/>
    <w:rsid w:val="00A17525"/>
    <w:rsid w:val="00A25B17"/>
    <w:rsid w:val="00A535F3"/>
    <w:rsid w:val="00A80F09"/>
    <w:rsid w:val="00A86FEB"/>
    <w:rsid w:val="00A92D8E"/>
    <w:rsid w:val="00AB21EA"/>
    <w:rsid w:val="00AB3791"/>
    <w:rsid w:val="00AC388F"/>
    <w:rsid w:val="00AD677A"/>
    <w:rsid w:val="00B12145"/>
    <w:rsid w:val="00B162A5"/>
    <w:rsid w:val="00B23024"/>
    <w:rsid w:val="00B568D5"/>
    <w:rsid w:val="00B72CD3"/>
    <w:rsid w:val="00B7413E"/>
    <w:rsid w:val="00B75ED4"/>
    <w:rsid w:val="00B90E32"/>
    <w:rsid w:val="00B967F2"/>
    <w:rsid w:val="00BA36FA"/>
    <w:rsid w:val="00BA4E14"/>
    <w:rsid w:val="00BA799B"/>
    <w:rsid w:val="00BB043F"/>
    <w:rsid w:val="00BD09C9"/>
    <w:rsid w:val="00BD6293"/>
    <w:rsid w:val="00BF644F"/>
    <w:rsid w:val="00C1668D"/>
    <w:rsid w:val="00C538FA"/>
    <w:rsid w:val="00C62249"/>
    <w:rsid w:val="00C9191F"/>
    <w:rsid w:val="00C93E30"/>
    <w:rsid w:val="00CA0630"/>
    <w:rsid w:val="00CA5257"/>
    <w:rsid w:val="00CB43D6"/>
    <w:rsid w:val="00CB59A3"/>
    <w:rsid w:val="00CC49CB"/>
    <w:rsid w:val="00CF3DB0"/>
    <w:rsid w:val="00D036CF"/>
    <w:rsid w:val="00D03C0F"/>
    <w:rsid w:val="00D157B5"/>
    <w:rsid w:val="00D1671D"/>
    <w:rsid w:val="00D20D4D"/>
    <w:rsid w:val="00D30373"/>
    <w:rsid w:val="00D47B98"/>
    <w:rsid w:val="00D579FB"/>
    <w:rsid w:val="00D65ABD"/>
    <w:rsid w:val="00D675E2"/>
    <w:rsid w:val="00D76A77"/>
    <w:rsid w:val="00D857E1"/>
    <w:rsid w:val="00D8645E"/>
    <w:rsid w:val="00D95A67"/>
    <w:rsid w:val="00DF1BAB"/>
    <w:rsid w:val="00DF60D9"/>
    <w:rsid w:val="00E00B9B"/>
    <w:rsid w:val="00E03915"/>
    <w:rsid w:val="00E0754B"/>
    <w:rsid w:val="00E374B4"/>
    <w:rsid w:val="00E54B66"/>
    <w:rsid w:val="00E813AF"/>
    <w:rsid w:val="00EA40E8"/>
    <w:rsid w:val="00EA4B96"/>
    <w:rsid w:val="00EC1AEF"/>
    <w:rsid w:val="00ED4E85"/>
    <w:rsid w:val="00EE0EE9"/>
    <w:rsid w:val="00EE5CDE"/>
    <w:rsid w:val="00F02B96"/>
    <w:rsid w:val="00F04145"/>
    <w:rsid w:val="00F15ED7"/>
    <w:rsid w:val="00F20355"/>
    <w:rsid w:val="00F34563"/>
    <w:rsid w:val="00F86308"/>
    <w:rsid w:val="00FC6998"/>
    <w:rsid w:val="00FF2276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3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33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3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33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64C9-7C58-4667-A36B-FB062F52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167</cp:revision>
  <cp:lastPrinted>2021-10-14T07:33:00Z</cp:lastPrinted>
  <dcterms:created xsi:type="dcterms:W3CDTF">2020-03-19T07:42:00Z</dcterms:created>
  <dcterms:modified xsi:type="dcterms:W3CDTF">2021-10-14T07:38:00Z</dcterms:modified>
</cp:coreProperties>
</file>