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จันทร์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15 กุมภาพันธ์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B7290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7D4229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7D4229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B7290E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53247F" w:rsidRPr="00B7290E" w:rsidTr="00E638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53247F" w:rsidRPr="007E2CBD" w:rsidRDefault="0053247F" w:rsidP="0053247F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16"/>
          <w:szCs w:val="16"/>
          <w:u w:val="single"/>
        </w:rPr>
      </w:pPr>
    </w:p>
    <w:p w:rsidR="0053247F" w:rsidRPr="00B7290E" w:rsidRDefault="0053247F" w:rsidP="0053247F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265"/>
        <w:gridCol w:w="2267"/>
        <w:gridCol w:w="2611"/>
      </w:tblGrid>
      <w:tr w:rsidR="0053247F" w:rsidRPr="00B7290E" w:rsidTr="00E6380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3247F" w:rsidRPr="00B7290E" w:rsidTr="00E6380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53247F" w:rsidRPr="00B7290E" w:rsidTr="00E6380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53247F" w:rsidRPr="00B7290E" w:rsidTr="00E6380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53247F" w:rsidRPr="00B7290E" w:rsidTr="00E63807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7F" w:rsidRPr="00B7290E" w:rsidRDefault="0053247F" w:rsidP="00E63807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-</w:t>
            </w:r>
          </w:p>
        </w:tc>
      </w:tr>
    </w:tbl>
    <w:p w:rsidR="0053247F" w:rsidRPr="00B7290E" w:rsidRDefault="0053247F" w:rsidP="0053247F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จันทร์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15  กุมภาพันธ์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53247F" w:rsidRPr="00B7290E" w:rsidRDefault="0053247F" w:rsidP="0053247F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53247F" w:rsidRPr="00B7290E" w:rsidRDefault="0053247F" w:rsidP="0053247F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53247F" w:rsidRPr="00B7290E" w:rsidRDefault="0053247F" w:rsidP="0053247F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เลขานุการสภาองค์การบริหารส่วนตำบลบางรูปนับจำนวนสมาชิก ปรากฏว่าสมาชิกครบองค์ประชุม จึงขอเชิญนาย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สี่ ประจำปี พ.ศ.2563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53247F" w:rsidRPr="00B7290E" w:rsidRDefault="0053247F" w:rsidP="0053247F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53247F" w:rsidRDefault="0053247F" w:rsidP="0053247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ในการประชุมครั้งนี้ มีเรื่องแจ้งให้ที่ประชุมทราบ ดังนี้</w:t>
      </w:r>
    </w:p>
    <w:p w:rsidR="0053247F" w:rsidRPr="007F2120" w:rsidRDefault="0053247F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3.1</w:t>
      </w:r>
      <w:r w:rsidRPr="007F2120">
        <w:rPr>
          <w:rFonts w:ascii="TH NiramitIT๙" w:eastAsia="Calibri" w:hAnsi="TH NiramitIT๙" w:cs="TH NiramitIT๙" w:hint="cs"/>
          <w:sz w:val="32"/>
          <w:szCs w:val="32"/>
          <w:cs/>
        </w:rPr>
        <w:t>. ญัตติขออนุมัติ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พิจารณาแก้ไขเปลี่ยนแปลงคำชี้แจงโครงการจ่ายเงินสะสม ครั้งที่ 2/ 2564</w:t>
      </w:r>
    </w:p>
    <w:p w:rsidR="0053247F" w:rsidRDefault="0053247F" w:rsidP="0053247F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3.2. การกำหนดสมัยประชุม สมัยสามัญ ประจำปี พ.ศ.2564 และกำหนดสมัยสามัญสมัยแรกประจำปี พ.ศ.2565</w:t>
      </w:r>
    </w:p>
    <w:p w:rsidR="0053247F" w:rsidRPr="000A3793" w:rsidRDefault="0053247F" w:rsidP="0053247F">
      <w:pPr>
        <w:pStyle w:val="a4"/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3.3 ญัตติขออนุมัติตั้งปั้มน้ำมัน หมู่ที่ 3</w:t>
      </w:r>
      <w:r w:rsidRPr="000A379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53247F" w:rsidRPr="00EA65FD" w:rsidRDefault="0053247F" w:rsidP="0053247F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53247F" w:rsidRPr="00B7290E" w:rsidRDefault="0053247F" w:rsidP="0053247F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53247F" w:rsidRPr="00B7290E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รับรองรายงานประชุมสภาองค์การบริหารส่วนตำบลบางรูป</w:t>
      </w:r>
    </w:p>
    <w:p w:rsidR="0053247F" w:rsidRPr="00B7290E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สามัญ สมัยที่ 4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53247F" w:rsidRPr="00B7290E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53247F" w:rsidRDefault="0053247F" w:rsidP="0053247F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53247F" w:rsidRDefault="0053247F" w:rsidP="0053247F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/ระเบียบวาระ...</w:t>
      </w:r>
    </w:p>
    <w:p w:rsidR="0053247F" w:rsidRPr="00B7290E" w:rsidRDefault="0053247F" w:rsidP="0053247F">
      <w:pPr>
        <w:spacing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-2-</w:t>
      </w:r>
    </w:p>
    <w:p w:rsidR="0053247F" w:rsidRPr="00B7290E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เสนอเพื่อพิจารณา</w:t>
      </w:r>
    </w:p>
    <w:p w:rsidR="0053247F" w:rsidRDefault="0053247F" w:rsidP="0053247F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53247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3.1 ญัตติขออนุมัติพิจารณาแก้ไขเปลี่ยนแปลงคำชี้แ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จงโครงการจ่ายเงิน</w:t>
      </w:r>
    </w:p>
    <w:p w:rsidR="0053247F" w:rsidRPr="0053247F" w:rsidRDefault="0053247F" w:rsidP="0053247F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53247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สะสมครั้งที่ 2/ 2564</w:t>
      </w:r>
    </w:p>
    <w:p w:rsidR="0053247F" w:rsidRPr="0053247F" w:rsidRDefault="0053247F" w:rsidP="0053247F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53247F" w:rsidRDefault="0053247F" w:rsidP="0053247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AF476A" w:rsidRDefault="0053247F" w:rsidP="00AF476A">
      <w:pPr>
        <w:spacing w:after="0" w:line="240" w:lineRule="auto"/>
        <w:ind w:left="3600" w:hanging="360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E69BF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 </w:t>
      </w:r>
      <w:r w:rsidR="00AF476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E69BF">
        <w:rPr>
          <w:rFonts w:ascii="TH NiramitIT๙" w:eastAsia="Calibri" w:hAnsi="TH NiramitIT๙" w:cs="TH NiramitIT๙" w:hint="cs"/>
          <w:sz w:val="32"/>
          <w:szCs w:val="32"/>
          <w:cs/>
        </w:rPr>
        <w:t>ส่วนตำบลบางรูป อธิบายรายละเอียดโครงการ</w:t>
      </w:r>
      <w:r w:rsidR="00AF476A">
        <w:rPr>
          <w:rFonts w:ascii="TH NiramitIT๙" w:eastAsia="Calibri" w:hAnsi="TH NiramitIT๙" w:cs="TH NiramitIT๙" w:hint="cs"/>
          <w:sz w:val="32"/>
          <w:szCs w:val="32"/>
          <w:cs/>
        </w:rPr>
        <w:t>ที่แก้ไขเปลี่ยนแปลงคำ</w:t>
      </w:r>
    </w:p>
    <w:p w:rsidR="0053247F" w:rsidRPr="00CE69BF" w:rsidRDefault="00AF476A" w:rsidP="00AF476A">
      <w:pPr>
        <w:spacing w:after="0" w:line="240" w:lineRule="auto"/>
        <w:ind w:left="3600" w:hanging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ชี้แจงโครงการจ่ายเงินสะสมครั้งที่ 2/2564 </w:t>
      </w:r>
      <w:r w:rsidR="0053247F" w:rsidRPr="00CE69BF">
        <w:rPr>
          <w:rFonts w:ascii="TH NiramitIT๙" w:eastAsia="Calibri" w:hAnsi="TH NiramitIT๙" w:cs="TH NiramitIT๙" w:hint="cs"/>
          <w:sz w:val="32"/>
          <w:szCs w:val="32"/>
          <w:cs/>
        </w:rPr>
        <w:t>ขอเชิญครับ</w:t>
      </w:r>
    </w:p>
    <w:p w:rsidR="0053247F" w:rsidRPr="00711E26" w:rsidRDefault="0053247F" w:rsidP="0053247F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3247F" w:rsidRDefault="0053247F" w:rsidP="0053247F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 กระผมขอ</w:t>
      </w:r>
    </w:p>
    <w:p w:rsidR="00147938" w:rsidRPr="00147938" w:rsidRDefault="00D1647F" w:rsidP="00147938">
      <w:pPr>
        <w:spacing w:after="0" w:line="240" w:lineRule="auto"/>
        <w:ind w:left="2880" w:hanging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3247F">
        <w:rPr>
          <w:rFonts w:ascii="TH NiramitIT๙" w:eastAsia="Times New Roman" w:hAnsi="TH NiramitIT๙" w:cs="TH NiramitIT๙" w:hint="cs"/>
          <w:sz w:val="32"/>
          <w:szCs w:val="32"/>
          <w:cs/>
        </w:rPr>
        <w:t>เสนอ</w:t>
      </w:r>
      <w:r w:rsidRPr="00D1647F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ญัตติขออนุมัติพิจารณาแก้ไขเปลี่ยนแปลงคำชี้แจงโครงการจ่ายเงินสะสมครั้งที่ 2/ 2564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53247F" w:rsidRPr="009648E6">
        <w:rPr>
          <w:rFonts w:ascii="TH NiramitIT๙" w:eastAsia="Cordia New" w:hAnsi="TH NiramitIT๙" w:cs="TH NiramitIT๙"/>
          <w:sz w:val="32"/>
          <w:szCs w:val="32"/>
          <w:cs/>
        </w:rPr>
        <w:t>ตามที่</w:t>
      </w:r>
      <w:r w:rsidR="00E63807">
        <w:rPr>
          <w:rFonts w:ascii="TH NiramitIT๙" w:eastAsia="Cordia New" w:hAnsi="TH NiramitIT๙" w:cs="TH NiramitIT๙" w:hint="cs"/>
          <w:sz w:val="32"/>
          <w:szCs w:val="32"/>
          <w:cs/>
        </w:rPr>
        <w:t>ได้มีการประชุมสภา สมัยวิสามัญ สมัยที่ 2ครั้งที่ 1 / 2563 เมื่อวันพฤหัสบดี ที่ 26 พฤศจิกายน พ.ศ.2563 ในญัตติ</w:t>
      </w:r>
      <w:r w:rsidR="0014793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โครงการจ่ายเงินสะสม ประจำปี พ.ศ.2564 ไปแล้วนั้น </w:t>
      </w:r>
      <w:r w:rsidR="0053247F">
        <w:rPr>
          <w:rFonts w:ascii="TH NiramitIT๙" w:eastAsia="Cordia New" w:hAnsi="TH NiramitIT๙" w:cs="TH NiramitIT๙" w:hint="cs"/>
          <w:sz w:val="32"/>
          <w:szCs w:val="32"/>
          <w:cs/>
        </w:rPr>
        <w:t>กระผมจึง</w:t>
      </w:r>
      <w:r w:rsidR="0053247F" w:rsidRPr="009648E6">
        <w:rPr>
          <w:rFonts w:ascii="TH NiramitIT๙" w:eastAsia="Cordia New" w:hAnsi="TH NiramitIT๙" w:cs="TH NiramitIT๙"/>
          <w:sz w:val="32"/>
          <w:szCs w:val="32"/>
          <w:cs/>
        </w:rPr>
        <w:t>ขอ</w:t>
      </w:r>
      <w:r w:rsidR="00147938">
        <w:rPr>
          <w:rFonts w:ascii="TH NiramitIT๙" w:eastAsia="Cordia New" w:hAnsi="TH NiramitIT๙" w:cs="TH NiramitIT๙" w:hint="cs"/>
          <w:sz w:val="32"/>
          <w:szCs w:val="32"/>
          <w:cs/>
        </w:rPr>
        <w:t>แก้ไขเปลี่ยนแปลงคำชี้แจงในครั้งนี้ ดังนี้</w:t>
      </w:r>
    </w:p>
    <w:p w:rsidR="00147938" w:rsidRPr="00147938" w:rsidRDefault="00147938" w:rsidP="0014793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147938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 xml:space="preserve">ข้อความเดิม </w:t>
      </w:r>
    </w:p>
    <w:p w:rsidR="00147938" w:rsidRDefault="00147938" w:rsidP="0014793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1. โครงการปรับปรุงภูมิทัศน์บริเวณศาลาเอนกประสงค์สนามกีฬากลางตำบลบางรูป หมู่ที่ 1 งบประมาณ 380,000.-บาท</w:t>
      </w:r>
    </w:p>
    <w:p w:rsidR="00147938" w:rsidRDefault="00147938" w:rsidP="0014793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7938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ปรับปรุงโดยทำการเทคอนกรีตบริเวณอาคาร หนา 0.12 เมตร ขนาดพื้นที่ไม่น้อยกว่า 1,000 ตารางเมตร พร้อมเทคอนกรีตคูระบายน้ำแบบรางยู ให้ได้ขนาดปากกว้าง 0.30 เมตร ลึก 02.0 เมตร ระยะทาง 156.00 เมตร รายละเอียดตามแบบรูปองค์การบริหารส่วนตำบลบางรูปกำหนดพร้อมติดตั้งป้านโครงการ จำนวน 1 ป้าย</w:t>
      </w:r>
    </w:p>
    <w:p w:rsidR="00147938" w:rsidRPr="00147938" w:rsidRDefault="00147938" w:rsidP="0014793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  <w:u w:val="single"/>
        </w:rPr>
      </w:pPr>
      <w:r w:rsidRPr="00147938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147938" w:rsidRDefault="00147938" w:rsidP="0014793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1. โครงการปรับปรุงภูมิทัศน์บริเวณศาลาเอนกประสงค์สนามกีฬากลางตำบลบางรูป หมู่ที่ 1 งบประมาณ 380,000.-บาท</w:t>
      </w:r>
    </w:p>
    <w:p w:rsidR="00147938" w:rsidRDefault="00147938" w:rsidP="0014793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147938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 </w:t>
      </w:r>
      <w:r w:rsidRPr="00147938">
        <w:rPr>
          <w:rFonts w:ascii="TH NiramitIT๙" w:eastAsia="Cordia New" w:hAnsi="TH NiramitIT๙" w:cs="TH NiramitIT๙" w:hint="cs"/>
          <w:sz w:val="32"/>
          <w:szCs w:val="32"/>
          <w:cs/>
        </w:rPr>
        <w:t>ปรับปรุงโดย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ทำการเทคอนกรีตบริเวณอาคาร หนา 0.12 เมตร</w:t>
      </w:r>
    </w:p>
    <w:p w:rsidR="00147938" w:rsidRDefault="00147938" w:rsidP="00147938">
      <w:pPr>
        <w:spacing w:after="0" w:line="240" w:lineRule="auto"/>
        <w:ind w:left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/ขนาดพื้นที่...</w:t>
      </w:r>
    </w:p>
    <w:p w:rsidR="00147938" w:rsidRDefault="00147938" w:rsidP="00147938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147938" w:rsidRPr="00F82D1A" w:rsidRDefault="009C25F2" w:rsidP="00F82D1A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>-3</w:t>
      </w:r>
      <w:r w:rsidR="00147938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83457F" w:rsidRDefault="00147938" w:rsidP="0083457F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ขนาดพื้นที่ไม่น้อยกว่า 1,086 ตารางเมตร รายละเอียดตามแบบรูปองค์การบริหารส่วนตำบลบางรูปกำหนดพร้อมติดตั้งป้านโครงการ จำนวน 1 ป้าย</w:t>
      </w:r>
      <w:r w:rsidR="0083457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F82D1A" w:rsidRDefault="00F82D1A" w:rsidP="0083457F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</w:rPr>
      </w:pPr>
      <w:r w:rsidRPr="00F82D1A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F82D1A" w:rsidRDefault="00F82D1A" w:rsidP="0083457F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2. โครงการซ่อมแซมปรับปรุงถนนหินผุ สายวังพลับ หมู่ที่ 7 งบประมาณ 72,000.-บาท </w:t>
      </w:r>
    </w:p>
    <w:p w:rsidR="00F82D1A" w:rsidRDefault="00F82D1A" w:rsidP="0083457F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 w:rsidRPr="00F82D1A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ซ่อมแซมปรับปรุงโดยทำการลงหินผุผิวจราจรกว้าง 4.00 เมตร ระยะทาง 1,000 เมตร จำนวน 120 ลบ.ม. พร้อมเกรดเกลี่ยบดอัดผิวจราจรให้สามารถสัญจรไปมาได้สะดวก รายละเอียดตามแบบรูปองค์การบริหารส่วนตำบลบางรูปกำหนด</w:t>
      </w:r>
    </w:p>
    <w:p w:rsidR="00F82D1A" w:rsidRDefault="00F82D1A" w:rsidP="0083457F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327917" w:rsidRPr="00327917" w:rsidRDefault="00327917" w:rsidP="00327917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2. โครงการซ่อมแซมปรับปรุงถนนหินผุ สายวังพลับ หมู่ที่ 7 งบประมาณ 72,000.-บาท </w:t>
      </w:r>
    </w:p>
    <w:p w:rsidR="00F82D1A" w:rsidRPr="00F82D1A" w:rsidRDefault="00F82D1A" w:rsidP="00F82D1A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 w:hint="cs"/>
          <w:sz w:val="32"/>
          <w:szCs w:val="32"/>
          <w:cs/>
        </w:rPr>
      </w:pPr>
      <w:r w:rsidRPr="00F82D1A">
        <w:rPr>
          <w:rFonts w:ascii="TH NiramitIT๙" w:eastAsia="Cordia New" w:hAnsi="TH NiramitIT๙" w:cs="TH Niramit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ซ่อมแซมปรับปรุงโดยทำการลงหินผุผิวจราจรกว้าง 4.00 เมตร ระยะทาง 1,000 เมตร จำนวน 240 ลบ.ม. พร้อมเกรดเกลี่ยบดอัดผิวจราจรให้สามารถสัญจรไปมาได้สะดวก รายละเอียดตามแบบรูปองค์การบริหารส่วนตำบลบางรูปกำหนด</w:t>
      </w:r>
    </w:p>
    <w:p w:rsidR="0053247F" w:rsidRDefault="0053247F" w:rsidP="0083457F">
      <w:pPr>
        <w:spacing w:after="0" w:line="240" w:lineRule="auto"/>
        <w:ind w:left="288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กระผมขอ</w:t>
      </w:r>
      <w:r w:rsidRPr="00DB188C">
        <w:rPr>
          <w:rFonts w:ascii="TH NiramitIT๙" w:eastAsia="Times New Roman" w:hAnsi="TH NiramitIT๙" w:cs="TH NiramitIT๙"/>
          <w:sz w:val="32"/>
          <w:szCs w:val="32"/>
          <w:cs/>
        </w:rPr>
        <w:t>นำเสนอต่อที่ประชุมสภาองค์การบริหารส่วนตำบล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บางรูป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เพื่อพิจารณา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ในการประชุมสภาครั้งนี้</w:t>
      </w:r>
    </w:p>
    <w:p w:rsidR="0053247F" w:rsidRPr="00E67062" w:rsidRDefault="0053247F" w:rsidP="0053247F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  <w:r w:rsidRPr="00DB188C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FB142F" w:rsidRDefault="0053247F" w:rsidP="00FB142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="00FB142F" w:rsidRPr="00D1647F">
        <w:rPr>
          <w:rFonts w:ascii="TH NiramitIT๙" w:eastAsia="Calibri" w:hAnsi="TH NiramitIT๙" w:cs="TH NiramitIT๙" w:hint="cs"/>
          <w:sz w:val="32"/>
          <w:szCs w:val="32"/>
          <w:cs/>
        </w:rPr>
        <w:t>แก้ไขเปลี่ยนแปลงคำชี้แจงโครงการ</w:t>
      </w:r>
    </w:p>
    <w:p w:rsidR="001B07DD" w:rsidRDefault="00FB142F" w:rsidP="00FB142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1647F">
        <w:rPr>
          <w:rFonts w:ascii="TH NiramitIT๙" w:eastAsia="Calibri" w:hAnsi="TH NiramitIT๙" w:cs="TH NiramitIT๙" w:hint="cs"/>
          <w:sz w:val="32"/>
          <w:szCs w:val="32"/>
          <w:cs/>
        </w:rPr>
        <w:t>จ่ายเงินสะสมครั้งที่ 2/ 2564</w:t>
      </w:r>
      <w:r w:rsidR="0053247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มีสมาชิกสภาท่านใดจะอภิปรายเพิ่มเติมอีกหรือไม่ </w:t>
      </w:r>
      <w:r w:rsidR="001B07DD">
        <w:rPr>
          <w:rFonts w:ascii="TH NiramitIT๙" w:eastAsia="Calibri" w:hAnsi="TH NiramitIT๙" w:cs="TH NiramitIT๙" w:hint="cs"/>
          <w:sz w:val="32"/>
          <w:szCs w:val="32"/>
          <w:cs/>
        </w:rPr>
        <w:t>ถ้าไม่มี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B07D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กระผมขอมติที่ประชุม เรื่อง </w:t>
      </w:r>
      <w:r w:rsidR="001B07DD"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Pr="00D1647F">
        <w:rPr>
          <w:rFonts w:ascii="TH NiramitIT๙" w:eastAsia="Calibri" w:hAnsi="TH NiramitIT๙" w:cs="TH NiramitIT๙" w:hint="cs"/>
          <w:sz w:val="32"/>
          <w:szCs w:val="32"/>
          <w:cs/>
        </w:rPr>
        <w:t>แก้ไขเปลี่ยนแปลงคำชี้แจงโครงการจ่ายเงินสะสมครั้งที่ 2/ 2564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B07DD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="001B07DD"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="001B07DD"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1B07DD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1B07DD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สมาชิกสภาท่านใดไม่เห็นชอบกรุณายกมือขึ้น</w:t>
      </w:r>
    </w:p>
    <w:p w:rsidR="00F82D1A" w:rsidRDefault="00F82D1A" w:rsidP="00FB142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</w:p>
    <w:p w:rsidR="00F82D1A" w:rsidRDefault="00F82D1A" w:rsidP="00FB142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</w:p>
    <w:p w:rsidR="00F82D1A" w:rsidRDefault="00F82D1A" w:rsidP="00327917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/มติที่ประชุม...</w:t>
      </w:r>
      <w:bookmarkStart w:id="0" w:name="_GoBack"/>
      <w:bookmarkEnd w:id="0"/>
    </w:p>
    <w:p w:rsidR="00F82D1A" w:rsidRDefault="00F82D1A" w:rsidP="00F82D1A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</w:p>
    <w:p w:rsidR="00F82D1A" w:rsidRDefault="00F82D1A" w:rsidP="00F82D1A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-4-</w:t>
      </w:r>
    </w:p>
    <w:p w:rsidR="001B07DD" w:rsidRPr="00146E8B" w:rsidRDefault="001B07DD" w:rsidP="001B07DD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B07DD" w:rsidRPr="00146E8B" w:rsidRDefault="001B07DD" w:rsidP="001B07DD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="00FB142F"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 w:rsidR="00FB142F" w:rsidRPr="00D1647F">
        <w:rPr>
          <w:rFonts w:ascii="TH NiramitIT๙" w:eastAsia="Calibri" w:hAnsi="TH NiramitIT๙" w:cs="TH NiramitIT๙" w:hint="cs"/>
          <w:sz w:val="32"/>
          <w:szCs w:val="32"/>
          <w:cs/>
        </w:rPr>
        <w:t>แก้ไขเปลี่ยนแปลงคำชี้แจงโครงการจ่ายเงินสะสมครั้งที่ 2/ 2564</w:t>
      </w:r>
      <w:r w:rsidR="00FB142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1B07DD" w:rsidRPr="00146E8B" w:rsidRDefault="001B07DD" w:rsidP="001B07DD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B142F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="00FB142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="00FB142F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F82D1A" w:rsidRDefault="001B07DD" w:rsidP="00F82D1A">
      <w:pPr>
        <w:spacing w:after="0" w:line="240" w:lineRule="auto"/>
        <w:ind w:left="2160" w:hanging="2160"/>
        <w:rPr>
          <w:rFonts w:ascii="TH NiramitIT๙" w:eastAsia="Calibri" w:hAnsi="TH NiramitIT๙" w:cs="TH NiramitIT๙" w:hint="cs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53247F" w:rsidRDefault="001B07DD" w:rsidP="00F82D1A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FB142F"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680ED9" w:rsidRPr="00680ED9" w:rsidRDefault="00680ED9" w:rsidP="00B70703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680ED9" w:rsidRPr="00680ED9" w:rsidRDefault="00680ED9" w:rsidP="00680ED9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80ED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3.2 การกำหนดสมัยประชุม สมัยสามัญ ประจำปี พ.ศ.2564 และ  </w:t>
      </w:r>
    </w:p>
    <w:p w:rsidR="0053247F" w:rsidRDefault="00680ED9" w:rsidP="00680ED9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680ED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กำหนดสมัยสามัญสมัยแรกประจำปี พ.ศ.2565</w:t>
      </w:r>
      <w:r w:rsidR="0053247F" w:rsidRPr="00680ED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680ED9" w:rsidRPr="00680ED9" w:rsidRDefault="00680ED9" w:rsidP="00680ED9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16"/>
          <w:szCs w:val="16"/>
          <w:cs/>
        </w:rPr>
      </w:pPr>
    </w:p>
    <w:p w:rsidR="00461BA6" w:rsidRDefault="00461BA6" w:rsidP="00461BA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  <w:t xml:space="preserve">          </w:t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ขอเชิญเลขานุการสภาฯ อธิบายระเบียบกระทรวงมหาดไทยประธานสภาฯ</w:t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ab/>
        <w:t xml:space="preserve">ว่าด้วยข้อบังคับการประชุมสภาท้องถิ่น พ.ศ.2547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และที่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แก้ไข</w:t>
      </w:r>
    </w:p>
    <w:p w:rsidR="00461BA6" w:rsidRDefault="00461BA6" w:rsidP="00461BA6">
      <w:pPr>
        <w:spacing w:after="0" w:line="240" w:lineRule="auto"/>
        <w:ind w:left="2880"/>
        <w:jc w:val="thaiDistribute"/>
        <w:rPr>
          <w:rFonts w:ascii="TH NiramitIT๙" w:eastAsia="SimSun" w:hAnsi="TH NiramitIT๙" w:cs="TH NiramitIT๙"/>
          <w:sz w:val="32"/>
          <w:szCs w:val="32"/>
          <w:lang w:eastAsia="zh-CN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เพิ่มเติมถึง (ฉบับที่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6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การกำหนดประชุมสมัยสามัญ ประจำปี พ.ศ.2564 ด้วยครับ</w:t>
      </w:r>
    </w:p>
    <w:p w:rsidR="00461BA6" w:rsidRPr="00542B4E" w:rsidRDefault="00461BA6" w:rsidP="00F82D1A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461BA6" w:rsidRDefault="00461BA6" w:rsidP="00461BA6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นายสุ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มธ ยอดทอง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เรียนประธานสภาฯ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สมาชิกสภา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ทุกท่าน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กระผมขอชี้แจง</w:t>
      </w:r>
    </w:p>
    <w:p w:rsidR="00F82D1A" w:rsidRDefault="00461BA6" w:rsidP="00461BA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เลขานุการสภาฯ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ระเบีย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บ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กระทรวงมหาดไทยว่าด้วยข้อบังคับการประชุมสภาท้องถิ่น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พ.ศ.๒๕๔๗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และที่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แก้ไขเพิ่มเติมถึง (ฉบับที่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6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ข้อ ๒๑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๑๑ (๓) มาบังคับโดยอนุโลม </w:t>
      </w:r>
      <w:r w:rsidRPr="00C9124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ข้อ ๑๑ (๓) สำหรับองค์การบริหารส่วนตำบล ให้สภาองค์การบริหารส่วนตำบลกำหนดว่าปีนั้นจะมีสมัยประชุมสามัญประจำปีกี่สมัย แต่ละสมัยในปีนั้นจะเริ่มเมื่อใด แต่ละสมัยปีนั้นมีกำหนดกี่วัน กับให้กำหนดวันเริ่มประชุมสมัยสามัญประจำปีสมัยแรกของปีถัดไปและมีกำหนดกี่วัน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การกำหนดสมัยประชุมและวันประชุมให้เป็นไปตามกฎหมายว่าด้วยองค์กรปกครองส่วนท้องถิ่นนั้นกำหนด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วรรคสอง เมื่อสภาท้องถิ่นมีมติ</w:t>
      </w:r>
    </w:p>
    <w:p w:rsidR="00F82D1A" w:rsidRDefault="00F82D1A" w:rsidP="00F82D1A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/แล้วให้...</w:t>
      </w:r>
    </w:p>
    <w:p w:rsidR="00F82D1A" w:rsidRDefault="00F82D1A" w:rsidP="00F82D1A">
      <w:pPr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-5-</w:t>
      </w:r>
    </w:p>
    <w:p w:rsidR="00461BA6" w:rsidRDefault="00461BA6" w:rsidP="00F82D1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แล้วให้ประธานสภาท้องถิ่นทำเป็นประกาศของสภาท้องถิ่น พร้อมทั้งปิดประกาศไว้ในที่เปิดเผย ณ สำนักงานองค์กรปกครองส่วนท้องถิ่น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สำหรับปี พ.ศ. </w:t>
      </w:r>
      <w:r>
        <w:rPr>
          <w:rFonts w:ascii="TH NiramitIT๙" w:eastAsia="Calibri" w:hAnsi="TH NiramitIT๙" w:cs="TH NiramitIT๙"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นั้น ทางองค์การบริหารส่วนตำบลบางรูป ได้กำหนดประชุมสภาสมัย แ</w:t>
      </w:r>
      <w:r>
        <w:rPr>
          <w:rFonts w:ascii="TH NiramitIT๙" w:eastAsia="Calibri" w:hAnsi="TH NiramitIT๙" w:cs="TH NiramitIT๙"/>
          <w:sz w:val="32"/>
          <w:szCs w:val="32"/>
          <w:cs/>
        </w:rPr>
        <w:t>รก วันที่ ๑ –๑๕ กุมภาพันธ์  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มีกำหนด ๑๕ วัน ตามประกาศกำหนด</w:t>
      </w:r>
      <w:r>
        <w:rPr>
          <w:rFonts w:ascii="TH NiramitIT๙" w:eastAsia="Calibri" w:hAnsi="TH NiramitIT๙" w:cs="TH NiramitIT๙"/>
          <w:sz w:val="32"/>
          <w:szCs w:val="32"/>
          <w:cs/>
        </w:rPr>
        <w:t>ประชุมสภาสมัยสามัญ ประจำปี 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</w:p>
    <w:p w:rsidR="00461BA6" w:rsidRPr="00C91243" w:rsidRDefault="00461BA6" w:rsidP="00461BA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461BA6" w:rsidRDefault="00461BA6" w:rsidP="00461BA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ขอขอบคุณท่านเลขานุการสภาฯ  คงเป็นที่เข้า</w:t>
      </w:r>
      <w:r>
        <w:rPr>
          <w:rFonts w:ascii="TH NiramitIT๙" w:eastAsia="Calibri" w:hAnsi="TH NiramitIT๙" w:cs="TH NiramitIT๙"/>
          <w:sz w:val="32"/>
          <w:szCs w:val="32"/>
          <w:cs/>
        </w:rPr>
        <w:t>ใจตรงกันแล้ว</w:t>
      </w:r>
    </w:p>
    <w:p w:rsidR="00461BA6" w:rsidRPr="00C91243" w:rsidRDefault="00461BA6" w:rsidP="00461BA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กระผม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ปรึกษาในที่ประชุมเกี่ยวกับการกำหนดป</w:t>
      </w:r>
      <w:r>
        <w:rPr>
          <w:rFonts w:ascii="TH NiramitIT๙" w:eastAsia="Calibri" w:hAnsi="TH NiramitIT๙" w:cs="TH NiramitIT๙"/>
          <w:sz w:val="32"/>
          <w:szCs w:val="32"/>
          <w:cs/>
        </w:rPr>
        <w:t>ระชุมสมัยสามัญ ประจำปี พ.ศ.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>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จะกำหนดกี่สมัย แต่ละสมัยเริ่มเมื่อใด  ขอเชิญครับ</w:t>
      </w:r>
    </w:p>
    <w:p w:rsidR="00461BA6" w:rsidRPr="00C91243" w:rsidRDefault="00461BA6" w:rsidP="00461BA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461BA6" w:rsidRDefault="00461BA6" w:rsidP="00461BA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6D4333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 w:rsidRPr="006D433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6D4333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เรียนท่านประธานสภาที่เคารพ เพื่อนสมาชิกผู้ทรงเกียรติ</w:t>
      </w:r>
    </w:p>
    <w:p w:rsidR="00461BA6" w:rsidRPr="00F82D1A" w:rsidRDefault="00B72ED2" w:rsidP="00F82D1A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.3</w:t>
      </w:r>
      <w:r w:rsidR="009C25F2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61BA6" w:rsidRPr="006D4333">
        <w:rPr>
          <w:rFonts w:ascii="TH NiramitIT๙" w:eastAsia="Calibri" w:hAnsi="TH NiramitIT๙" w:cs="TH NiramitIT๙"/>
          <w:sz w:val="32"/>
          <w:szCs w:val="32"/>
          <w:cs/>
        </w:rPr>
        <w:t>กระผมนาย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 w:rsidR="00461BA6">
        <w:rPr>
          <w:rFonts w:ascii="TH NiramitIT๙" w:eastAsia="Calibri" w:hAnsi="TH NiramitIT๙" w:cs="TH NiramitIT๙"/>
          <w:sz w:val="32"/>
          <w:szCs w:val="32"/>
          <w:cs/>
        </w:rPr>
        <w:t xml:space="preserve"> ส.อบ</w:t>
      </w:r>
      <w:proofErr w:type="spellStart"/>
      <w:r w:rsidR="00461BA6">
        <w:rPr>
          <w:rFonts w:ascii="TH NiramitIT๙" w:eastAsia="Calibri" w:hAnsi="TH NiramitIT๙" w:cs="TH NiramitIT๙"/>
          <w:sz w:val="32"/>
          <w:szCs w:val="32"/>
          <w:cs/>
        </w:rPr>
        <w:t>ต.ม</w:t>
      </w:r>
      <w:proofErr w:type="spellEnd"/>
      <w:r w:rsidR="00461BA6">
        <w:rPr>
          <w:rFonts w:ascii="TH NiramitIT๙" w:eastAsia="Calibri" w:hAnsi="TH NiramitIT๙" w:cs="TH NiramitIT๙"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="00461BA6">
        <w:rPr>
          <w:rFonts w:ascii="TH NiramitIT๙" w:eastAsia="Calibri" w:hAnsi="TH NiramitIT๙" w:cs="TH NiramitIT๙"/>
          <w:sz w:val="32"/>
          <w:szCs w:val="32"/>
          <w:cs/>
        </w:rPr>
        <w:t xml:space="preserve">  ขอเสนอ ๔ สม</w:t>
      </w:r>
      <w:r w:rsidR="009C25F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ัย </w:t>
      </w:r>
      <w:r w:rsidR="00461BA6" w:rsidRPr="00C91243">
        <w:rPr>
          <w:rFonts w:ascii="TH NiramitIT๙" w:eastAsia="Calibri" w:hAnsi="TH NiramitIT๙" w:cs="TH NiramitIT๙"/>
          <w:sz w:val="32"/>
          <w:szCs w:val="32"/>
          <w:cs/>
        </w:rPr>
        <w:t>จะเหลืออีก ๓ สมัย ดังนี้</w:t>
      </w:r>
    </w:p>
    <w:p w:rsidR="00461BA6" w:rsidRPr="00C91243" w:rsidRDefault="00461BA6" w:rsidP="00461BA6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สมัยปร</w:t>
      </w:r>
      <w:r>
        <w:rPr>
          <w:rFonts w:ascii="TH NiramitIT๙" w:eastAsia="Calibri" w:hAnsi="TH NiramitIT๙" w:cs="TH NiramitIT๙"/>
          <w:sz w:val="32"/>
          <w:szCs w:val="32"/>
          <w:cs/>
        </w:rPr>
        <w:t>ะชุมสามัญ สมัยที่ ๒ ประจำปี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 ต</w:t>
      </w:r>
      <w:r>
        <w:rPr>
          <w:rFonts w:ascii="TH NiramitIT๙" w:eastAsia="Calibri" w:hAnsi="TH NiramitIT๙" w:cs="TH NiramitIT๙"/>
          <w:sz w:val="32"/>
          <w:szCs w:val="32"/>
          <w:cs/>
        </w:rPr>
        <w:t>ั้งแต่วันที่ ๑- ๑๕ มิถุนายน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</w:p>
    <w:p w:rsidR="00461BA6" w:rsidRPr="00C91243" w:rsidRDefault="00461BA6" w:rsidP="00461BA6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สมัยประ</w:t>
      </w:r>
      <w:r>
        <w:rPr>
          <w:rFonts w:ascii="TH NiramitIT๙" w:eastAsia="Calibri" w:hAnsi="TH NiramitIT๙" w:cs="TH NiramitIT๙"/>
          <w:sz w:val="32"/>
          <w:szCs w:val="32"/>
          <w:cs/>
        </w:rPr>
        <w:t>ชุมสามัญ สมัยที่ ๓  ประจำปี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 </w:t>
      </w:r>
      <w:r>
        <w:rPr>
          <w:rFonts w:ascii="TH NiramitIT๙" w:eastAsia="Calibri" w:hAnsi="TH NiramitIT๙" w:cs="TH NiramitIT๙"/>
          <w:sz w:val="32"/>
          <w:szCs w:val="32"/>
          <w:cs/>
        </w:rPr>
        <w:t>ตั้งแต่วันที่ 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>- ๑๕ สิงหาคม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</w:p>
    <w:p w:rsidR="00461BA6" w:rsidRPr="00C91243" w:rsidRDefault="00461BA6" w:rsidP="00461BA6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สมัยประชุมสามัญ สมัยที่ 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  <w:cs/>
        </w:rPr>
        <w:t>ประจำปี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 ต</w:t>
      </w:r>
      <w:r>
        <w:rPr>
          <w:rFonts w:ascii="TH NiramitIT๙" w:eastAsia="Calibri" w:hAnsi="TH NiramitIT๙" w:cs="TH NiramitIT๙"/>
          <w:sz w:val="32"/>
          <w:szCs w:val="32"/>
          <w:cs/>
        </w:rPr>
        <w:t>ั้งแต่วันที่ ๑- ๑๕ ธันวาคม 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</w:p>
    <w:p w:rsidR="00461BA6" w:rsidRPr="00C91243" w:rsidRDefault="00B72ED2" w:rsidP="00461BA6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461BA6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ขอเสนอให้กำหนดการประชุมสามัญ สมัยแรก ประจำปี </w:t>
      </w:r>
      <w:r w:rsidR="00461BA6">
        <w:rPr>
          <w:rFonts w:ascii="TH NiramitIT๙" w:eastAsia="Calibri" w:hAnsi="TH NiramitIT๙" w:cs="TH NiramitIT๙"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="00461BA6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เริ่มวันที่ ๑- ๑</w:t>
      </w:r>
      <w:r w:rsidR="00461BA6">
        <w:rPr>
          <w:rFonts w:ascii="TH NiramitIT๙" w:eastAsia="Calibri" w:hAnsi="TH NiramitIT๙" w:cs="TH NiramitIT๙"/>
          <w:sz w:val="32"/>
          <w:szCs w:val="32"/>
          <w:cs/>
        </w:rPr>
        <w:t>๕ กุมภาพันธ์ 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="00461BA6"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ครับท่านประธา</w:t>
      </w:r>
      <w:r w:rsidR="00461BA6" w:rsidRPr="00C91243">
        <w:rPr>
          <w:rFonts w:ascii="TH NiramitIT๙" w:eastAsia="Calibri" w:hAnsi="TH NiramitIT๙" w:cs="TH NiramitIT๙" w:hint="cs"/>
          <w:sz w:val="32"/>
          <w:szCs w:val="32"/>
          <w:cs/>
        </w:rPr>
        <w:t>นสภาฯ</w:t>
      </w:r>
    </w:p>
    <w:p w:rsidR="00461BA6" w:rsidRPr="00C91243" w:rsidRDefault="00461BA6" w:rsidP="00461BA6">
      <w:pPr>
        <w:spacing w:after="0" w:line="240" w:lineRule="auto"/>
        <w:ind w:left="2160" w:firstLine="720"/>
        <w:rPr>
          <w:rFonts w:ascii="TH NiramitIT๙" w:eastAsia="Calibri" w:hAnsi="TH NiramitIT๙" w:cs="TH NiramitIT๙"/>
          <w:sz w:val="16"/>
          <w:szCs w:val="16"/>
          <w:cs/>
        </w:rPr>
      </w:pPr>
    </w:p>
    <w:p w:rsidR="00461BA6" w:rsidRPr="00C91243" w:rsidRDefault="00461BA6" w:rsidP="00461BA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ขอผู้รับรอง ๒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คน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(มีผู้รับรอง)</w:t>
      </w:r>
    </w:p>
    <w:p w:rsidR="00461BA6" w:rsidRPr="00F32C26" w:rsidRDefault="00461BA6" w:rsidP="00461BA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32C2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คนที่ 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>๑ นาย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นิตย์  เจริญรูป</w:t>
      </w:r>
      <w:r w:rsidRPr="00F32C26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461BA6" w:rsidRPr="00F32C26" w:rsidRDefault="00461BA6" w:rsidP="00461BA6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</w:rPr>
      </w:pPr>
      <w:r w:rsidRPr="00F32C26">
        <w:rPr>
          <w:rFonts w:ascii="TH NiramitIT๙" w:eastAsia="Calibri" w:hAnsi="TH NiramitIT๙" w:cs="TH NiramitIT๙" w:hint="cs"/>
          <w:sz w:val="32"/>
          <w:szCs w:val="32"/>
          <w:cs/>
        </w:rPr>
        <w:t>คน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>ที่ ๒ นาย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วิชัยพร  ชำนาญกิจ</w:t>
      </w:r>
    </w:p>
    <w:p w:rsidR="00F82D1A" w:rsidRDefault="00461BA6" w:rsidP="00461BA6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มีสมาชิกสภาท่านใดจะเสนอเป็นอย่างอื่นหรือไม่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เมื่อไม่มีผู้ใดเสนอเป็นอย่างอื่น จึงขอมติให้มีการ</w:t>
      </w:r>
      <w:r>
        <w:rPr>
          <w:rFonts w:ascii="TH NiramitIT๙" w:eastAsia="Calibri" w:hAnsi="TH NiramitIT๙" w:cs="TH NiramitIT๙"/>
          <w:sz w:val="32"/>
          <w:szCs w:val="32"/>
          <w:cs/>
        </w:rPr>
        <w:t>ประชุมสมัยสามัญประจำปี พ.ศ.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="00B43F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และ</w:t>
      </w:r>
      <w:r w:rsidR="00B43FFA" w:rsidRPr="00B72ED2">
        <w:rPr>
          <w:rFonts w:ascii="TH NiramitIT๙" w:eastAsia="Calibri" w:hAnsi="TH NiramitIT๙" w:cs="TH NiramitIT๙" w:hint="cs"/>
          <w:sz w:val="32"/>
          <w:szCs w:val="32"/>
          <w:cs/>
        </w:rPr>
        <w:t>กำหนดสมัยสามัญสมัยแรกประจำปี พ.ศ.2565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ตามที่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สมโชค  </w:t>
      </w:r>
      <w:proofErr w:type="spellStart"/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 w:rsidR="00B72ED2">
        <w:rPr>
          <w:rFonts w:ascii="TH NiramitIT๙" w:eastAsia="Calibri" w:hAnsi="TH NiramitIT๙" w:cs="TH NiramitIT๙"/>
          <w:sz w:val="32"/>
          <w:szCs w:val="32"/>
          <w:cs/>
        </w:rPr>
        <w:t xml:space="preserve"> ส.อบ</w:t>
      </w:r>
      <w:proofErr w:type="spellStart"/>
      <w:r w:rsidR="00B72ED2">
        <w:rPr>
          <w:rFonts w:ascii="TH NiramitIT๙" w:eastAsia="Calibri" w:hAnsi="TH NiramitIT๙" w:cs="TH NiramitIT๙"/>
          <w:sz w:val="32"/>
          <w:szCs w:val="32"/>
          <w:cs/>
        </w:rPr>
        <w:t>ต.ม</w:t>
      </w:r>
      <w:proofErr w:type="spellEnd"/>
      <w:r w:rsidR="00B72ED2">
        <w:rPr>
          <w:rFonts w:ascii="TH NiramitIT๙" w:eastAsia="Calibri" w:hAnsi="TH NiramitIT๙" w:cs="TH NiramitIT๙"/>
          <w:sz w:val="32"/>
          <w:szCs w:val="32"/>
          <w:cs/>
        </w:rPr>
        <w:t>.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F32C26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เสนอ ตามระเบียบกระทรวงมหาดไทยว่า</w:t>
      </w:r>
    </w:p>
    <w:p w:rsidR="00F82D1A" w:rsidRDefault="00F82D1A" w:rsidP="00F82D1A">
      <w:pPr>
        <w:spacing w:after="0" w:line="240" w:lineRule="auto"/>
        <w:ind w:left="2880" w:firstLine="720"/>
        <w:jc w:val="right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/ด้วยข้อ...</w:t>
      </w:r>
    </w:p>
    <w:p w:rsidR="00F82D1A" w:rsidRDefault="00F82D1A" w:rsidP="00F82D1A">
      <w:pPr>
        <w:spacing w:after="0" w:line="240" w:lineRule="auto"/>
        <w:jc w:val="center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-6-</w:t>
      </w:r>
    </w:p>
    <w:p w:rsidR="00F82D1A" w:rsidRPr="00F82D1A" w:rsidRDefault="00F82D1A" w:rsidP="00F82D1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16"/>
          <w:szCs w:val="16"/>
        </w:rPr>
      </w:pPr>
    </w:p>
    <w:p w:rsidR="00F82D1A" w:rsidRDefault="00461BA6" w:rsidP="00F82D1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ด้วยข้อบังคับการประชุมสภาท้องถิ่น พ.ศ.๒๕๔๗ และที่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แก้ไข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เพิ่มเติม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461BA6" w:rsidRPr="00C91243" w:rsidRDefault="00461BA6" w:rsidP="00F82D1A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>(ฉบับที่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6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)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พ.ศ.๒๕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52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</w:t>
      </w:r>
      <w:r w:rsidRPr="00C9124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>มีสมาชิกสภาท่านใดเห็นชอบกรุณายกมือขึ้น และมีสมาชิกสภาท่านใดไม่เห็นชอบกรุณายกมือขึ้น</w:t>
      </w:r>
    </w:p>
    <w:p w:rsidR="00461BA6" w:rsidRDefault="00461BA6" w:rsidP="00461BA6">
      <w:pPr>
        <w:spacing w:after="0" w:line="240" w:lineRule="auto"/>
        <w:ind w:left="216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9C0C6C" w:rsidRPr="00F82D1A" w:rsidRDefault="00461BA6" w:rsidP="00F82D1A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C91243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สมาชิกสภาองค์การบร</w:t>
      </w:r>
      <w:r w:rsidR="00B72ED2">
        <w:rPr>
          <w:rFonts w:ascii="TH NiramitIT๙" w:eastAsia="Calibri" w:hAnsi="TH NiramitIT๙" w:cs="TH NiramitIT๙"/>
          <w:sz w:val="32"/>
          <w:szCs w:val="32"/>
          <w:cs/>
        </w:rPr>
        <w:t>ิหารส่วนตำบลบางรูป มีมติเห็นชอบ</w:t>
      </w:r>
      <w:r>
        <w:rPr>
          <w:rFonts w:ascii="TH NiramitIT๙" w:eastAsia="Calibri" w:hAnsi="TH NiramitIT๙" w:cs="TH NiramitIT๙"/>
          <w:sz w:val="32"/>
          <w:szCs w:val="32"/>
          <w:cs/>
        </w:rPr>
        <w:t>ให้มีการประชุมสามัญ ประจำปี ๒๕๖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ที่เหลือจำนวน ๓ สมัย </w:t>
      </w:r>
      <w:r w:rsidR="00B72ED2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B72ED2" w:rsidRPr="00B72ED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กำหนดสมัยสามัญสมัยแรกประจำปี พ.ศ.2565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  <w:r w:rsidRPr="00C91243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B72ED2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461BA6" w:rsidRPr="00C91243" w:rsidRDefault="00461BA6" w:rsidP="00B72ED2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เห็นชอบ   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 xml:space="preserve">    </w:t>
      </w:r>
      <w:r w:rsidRPr="00C9124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461BA6" w:rsidRPr="00C91243" w:rsidRDefault="00461BA6" w:rsidP="00461BA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461BA6" w:rsidRDefault="00461BA6" w:rsidP="00461BA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9C0C6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</w:t>
      </w:r>
      <w:r w:rsidRPr="00C91243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461BA6" w:rsidRPr="00B43FFA" w:rsidRDefault="00461BA6" w:rsidP="00461BA6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53247F" w:rsidRDefault="0053247F" w:rsidP="0053247F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0234C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3.3.</w:t>
      </w:r>
      <w:r w:rsidR="009112C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ญัตติ</w:t>
      </w:r>
      <w:r w:rsidR="009112C7" w:rsidRPr="009112C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ขออนุมัติตั้งปั้มน้ำมัน หมู่ที่ 3</w:t>
      </w:r>
    </w:p>
    <w:p w:rsidR="0053247F" w:rsidRPr="00692AB6" w:rsidRDefault="0053247F" w:rsidP="0053247F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  <w:cs/>
        </w:rPr>
      </w:pPr>
    </w:p>
    <w:p w:rsidR="0053247F" w:rsidRDefault="0053247F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9112C7" w:rsidRDefault="0053247F" w:rsidP="009112C7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="009112C7" w:rsidRPr="009112C7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ขออนุมัติตั้งปั้มน้ำมัน หมู่ที่ 3    </w:t>
      </w:r>
      <w:r w:rsidR="009112C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</w:t>
      </w:r>
      <w:r w:rsidR="009112C7" w:rsidRPr="009112C7">
        <w:rPr>
          <w:rFonts w:ascii="TH NiramitIT๙" w:eastAsia="Calibri" w:hAnsi="TH NiramitIT๙" w:cs="TH NiramitIT๙" w:hint="cs"/>
          <w:sz w:val="32"/>
          <w:szCs w:val="32"/>
          <w:cs/>
        </w:rPr>
        <w:t>ผู้ขอ</w:t>
      </w:r>
      <w:r w:rsidR="009112C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9112C7" w:rsidRPr="009112C7">
        <w:rPr>
          <w:rFonts w:ascii="TH NiramitIT๙" w:eastAsia="Calibri" w:hAnsi="TH NiramitIT๙" w:cs="TH NiramitIT๙" w:hint="cs"/>
          <w:sz w:val="32"/>
          <w:szCs w:val="32"/>
          <w:cs/>
        </w:rPr>
        <w:t>รายนางอุไร  ชัยชนะ</w:t>
      </w:r>
      <w:r w:rsidR="000F39E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ครับ</w:t>
      </w:r>
    </w:p>
    <w:p w:rsidR="0053247F" w:rsidRPr="009112C7" w:rsidRDefault="009112C7" w:rsidP="009112C7">
      <w:pPr>
        <w:spacing w:after="0" w:line="240" w:lineRule="auto"/>
        <w:ind w:left="2880" w:hanging="288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</w:t>
      </w:r>
      <w:r w:rsidR="0053247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                                                                   </w:t>
      </w:r>
      <w:r w:rsidR="0053247F" w:rsidRPr="009112C7">
        <w:rPr>
          <w:rFonts w:ascii="TH NiramitIT๙" w:eastAsia="Times New Roman" w:hAnsi="TH NiramitIT๙" w:cs="TH NiramitIT๙" w:hint="cs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47F" w:rsidRDefault="0053247F" w:rsidP="0041640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D904D2" w:rsidRDefault="0053247F" w:rsidP="0041640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D904D2" w:rsidRDefault="0053247F" w:rsidP="0041640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</w:t>
      </w:r>
      <w:r w:rsidR="009112C7">
        <w:rPr>
          <w:rFonts w:ascii="TH NiramitIT๙" w:eastAsia="Calibri" w:hAnsi="TH NiramitIT๙" w:cs="TH NiramitIT๙" w:hint="cs"/>
          <w:sz w:val="32"/>
          <w:szCs w:val="32"/>
          <w:cs/>
        </w:rPr>
        <w:t>อธิบายรายละเอียด</w:t>
      </w:r>
      <w:r w:rsidR="009112C7" w:rsidRPr="009112C7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ขออนุมัติตั้งปั้มน้ำมัน หมู่ที่ 3 ผู้ขอ</w:t>
      </w:r>
      <w:r w:rsidR="009112C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9112C7" w:rsidRPr="009112C7">
        <w:rPr>
          <w:rFonts w:ascii="TH NiramitIT๙" w:eastAsia="Calibri" w:hAnsi="TH NiramitIT๙" w:cs="TH NiramitIT๙" w:hint="cs"/>
          <w:sz w:val="32"/>
          <w:szCs w:val="32"/>
          <w:cs/>
        </w:rPr>
        <w:t>รายนางอุไร  ชัยชนะ</w:t>
      </w:r>
      <w:r w:rsidR="00D904D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F82D1A" w:rsidRDefault="00F82D1A" w:rsidP="0041640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</w:p>
    <w:p w:rsidR="00F82D1A" w:rsidRDefault="00F82D1A" w:rsidP="0041640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 w:hint="cs"/>
          <w:sz w:val="32"/>
          <w:szCs w:val="32"/>
        </w:rPr>
      </w:pPr>
    </w:p>
    <w:p w:rsidR="00F82D1A" w:rsidRDefault="00F82D1A" w:rsidP="00F82D1A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/หลักเกณฑ์...</w:t>
      </w:r>
    </w:p>
    <w:p w:rsidR="00F82D1A" w:rsidRDefault="00F82D1A" w:rsidP="00D904D2">
      <w:pPr>
        <w:spacing w:after="0" w:line="240" w:lineRule="auto"/>
        <w:ind w:left="2880"/>
        <w:jc w:val="thaiDistribute"/>
        <w:rPr>
          <w:rFonts w:ascii="TH NiramitIT๙" w:hAnsi="TH NiramitIT๙" w:cs="TH NiramitIT๙" w:hint="cs"/>
          <w:b/>
          <w:bCs/>
          <w:sz w:val="32"/>
          <w:szCs w:val="32"/>
        </w:rPr>
      </w:pPr>
    </w:p>
    <w:p w:rsidR="00F82D1A" w:rsidRPr="00F82D1A" w:rsidRDefault="00F82D1A" w:rsidP="00F82D1A">
      <w:pPr>
        <w:spacing w:after="0" w:line="240" w:lineRule="auto"/>
        <w:jc w:val="center"/>
        <w:rPr>
          <w:rFonts w:ascii="TH NiramitIT๙" w:hAnsi="TH NiramitIT๙" w:cs="TH NiramitIT๙" w:hint="cs"/>
          <w:sz w:val="32"/>
          <w:szCs w:val="32"/>
        </w:rPr>
      </w:pPr>
      <w:r w:rsidRPr="00F82D1A">
        <w:rPr>
          <w:rFonts w:ascii="TH NiramitIT๙" w:hAnsi="TH NiramitIT๙" w:cs="TH NiramitIT๙" w:hint="cs"/>
          <w:sz w:val="32"/>
          <w:szCs w:val="32"/>
          <w:cs/>
        </w:rPr>
        <w:t>-7-</w:t>
      </w:r>
    </w:p>
    <w:p w:rsidR="00D904D2" w:rsidRPr="00932EC2" w:rsidRDefault="00D904D2" w:rsidP="00D904D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1"/>
          <w:szCs w:val="31"/>
        </w:rPr>
      </w:pPr>
      <w:r w:rsidRPr="00932EC2">
        <w:rPr>
          <w:rFonts w:ascii="TH NiramitIT๙" w:hAnsi="TH NiramitIT๙" w:cs="TH NiramitIT๙"/>
          <w:b/>
          <w:bCs/>
          <w:sz w:val="31"/>
          <w:szCs w:val="31"/>
          <w:cs/>
        </w:rPr>
        <w:t>หลักเกณฑ์การประกอบกิจการน้ำมันเชื้อเพลิง</w:t>
      </w:r>
      <w:r w:rsidRPr="00932EC2">
        <w:rPr>
          <w:rFonts w:ascii="TH NiramitIT๙" w:hAnsi="TH NiramitIT๙" w:cs="TH NiramitIT๙" w:hint="cs"/>
          <w:sz w:val="31"/>
          <w:szCs w:val="31"/>
          <w:cs/>
        </w:rPr>
        <w:t xml:space="preserve"> ตาม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พระราชบัญญัติควบคุมน้ำมันเชื้อเพลิง พ.ศ.</w:t>
      </w:r>
      <w:r w:rsidRPr="00932EC2">
        <w:rPr>
          <w:rFonts w:ascii="TH NiramitIT๙" w:eastAsia="Times New Roman" w:hAnsi="TH NiramitIT๙" w:cs="TH NiramitIT๙"/>
          <w:sz w:val="31"/>
          <w:szCs w:val="31"/>
        </w:rPr>
        <w:t xml:space="preserve">2542 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 xml:space="preserve">ซึ่งมีผลบังคับใช้ตั้งแต่วันที่ </w:t>
      </w:r>
      <w:r w:rsidRPr="00932EC2">
        <w:rPr>
          <w:rFonts w:ascii="TH NiramitIT๙" w:eastAsia="Times New Roman" w:hAnsi="TH NiramitIT๙" w:cs="TH NiramitIT๙"/>
          <w:sz w:val="31"/>
          <w:szCs w:val="31"/>
        </w:rPr>
        <w:t xml:space="preserve">3 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 xml:space="preserve">ธันวาคม </w:t>
      </w:r>
      <w:r w:rsidRPr="00932EC2">
        <w:rPr>
          <w:rFonts w:ascii="TH NiramitIT๙" w:eastAsia="Times New Roman" w:hAnsi="TH NiramitIT๙" w:cs="TH NiramitIT๙"/>
          <w:sz w:val="31"/>
          <w:szCs w:val="31"/>
        </w:rPr>
        <w:t>2542</w:t>
      </w:r>
      <w:r w:rsidRPr="00932EC2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มีโครงสร้างและเนื้อหาสาระที่สำคัญในการ</w:t>
      </w:r>
      <w:r w:rsidRPr="00932EC2">
        <w:rPr>
          <w:rFonts w:ascii="TH NiramitIT๙" w:eastAsia="Times New Roman" w:hAnsi="TH NiramitIT๙" w:cs="TH NiramitIT๙"/>
          <w:sz w:val="31"/>
          <w:szCs w:val="31"/>
        </w:rPr>
        <w:br/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ประกอบกิจการ เกี่ยวกับน้ำมันเชื้อเพลิง ตามกฎหมายใหม่ดังนี้</w:t>
      </w:r>
    </w:p>
    <w:p w:rsidR="00D904D2" w:rsidRPr="00932EC2" w:rsidRDefault="00D904D2" w:rsidP="00D904D2">
      <w:pPr>
        <w:spacing w:after="0" w:line="240" w:lineRule="auto"/>
        <w:ind w:left="2880"/>
        <w:jc w:val="thaiDistribute"/>
        <w:rPr>
          <w:rFonts w:ascii="TH NiramitIT๙" w:hAnsi="TH NiramitIT๙" w:cs="TH NiramitIT๙"/>
          <w:b/>
          <w:bCs/>
          <w:sz w:val="31"/>
          <w:szCs w:val="31"/>
        </w:rPr>
      </w:pP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คำนิยามที่เกี่ยวข้อง</w:t>
      </w:r>
    </w:p>
    <w:p w:rsidR="00D904D2" w:rsidRPr="00932EC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“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น้ำมันเชื้อเพลิง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” 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หมายความว่า น้ำมันปิโตรเลียมดิบ น้ำมันเบนซิน น้ำมันเชื้อเพลิงสำหรับเครื่องบิน น้ำมันก๊าด น้ำมันดีเซล น้ำมันเตา น้ำมันหล่อลื่น และให้หมายความรวมถึงผลิตภัณฑ์ ปิโตรเลียมอื่นที่เป็นของเหลวและใช้เป็นเชื้อเพลิงหรือเป็นสิ่งหล่อลื่น ตามที่รัฐมนตรีกำหนดให้เป็นน้ำมันเชื้อเพลิง โดยประกาศในราชกิจจา</w:t>
      </w:r>
      <w:proofErr w:type="spellStart"/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นุเบกษ</w:t>
      </w:r>
      <w:r w:rsidRPr="00932EC2">
        <w:rPr>
          <w:rFonts w:ascii="TH NiramitIT๙" w:eastAsia="Times New Roman" w:hAnsi="TH NiramitIT๙" w:cs="TH NiramitIT๙" w:hint="cs"/>
          <w:sz w:val="31"/>
          <w:szCs w:val="31"/>
          <w:cs/>
        </w:rPr>
        <w:t>า</w:t>
      </w:r>
      <w:proofErr w:type="spellEnd"/>
    </w:p>
    <w:p w:rsidR="00D904D2" w:rsidRPr="00932EC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“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การมีน้ำมันเชื้อเพลิงไว้ในครอบครอง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” 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หมายความว่า การมีไว้ในครอบครองไม่ว่าเพื่อตนเองหรือผู้อื่น และไม่ว่าจะเป็นกรณีมีไว้เพื่อจำหน่าย เพื่อขนส่ง เพื่อใช้หรือเพื่อประการอื่นใด และให้หมายความรวมถึงการทิ้งหรือปรากฏในบริเวณ ที่อยู่ในความครอบครองด้วย</w:t>
      </w:r>
    </w:p>
    <w:p w:rsidR="00D904D2" w:rsidRPr="00932EC2" w:rsidRDefault="00F82D1A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 xml:space="preserve"> </w:t>
      </w:r>
      <w:r w:rsidR="00D904D2"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“</w:t>
      </w:r>
      <w:r w:rsidR="00D904D2" w:rsidRPr="00932EC2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สถานีบริการน้ำมันเชื้อเพลิง</w:t>
      </w:r>
      <w:r w:rsidR="00D904D2"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” </w:t>
      </w:r>
      <w:r w:rsidR="00D904D2" w:rsidRPr="00932EC2">
        <w:rPr>
          <w:rFonts w:ascii="TH NiramitIT๙" w:eastAsia="Times New Roman" w:hAnsi="TH NiramitIT๙" w:cs="TH NiramitIT๙"/>
          <w:sz w:val="31"/>
          <w:szCs w:val="31"/>
          <w:cs/>
        </w:rPr>
        <w:t>หมายความว่า สถานที่ที่ใช้ในการเก็บน้ำมันเชื้อเพลิงเพื่อให้บริการน้ำมันเชื้อเพลิงแก่ยานพาหนะ และให้หมายความรวมถึงบริเวณที่กำหนดไว้ในใบอนุญาตให้เป็นเขตสถานีบริการน้ำมันเชื้อเพลิงตลอดจนสิ่งก่อสร้าง ถัง ท่อ และอุปกรณ์ หรือเครื่องมือต่าง ๆ ในบริเวณนั้น</w:t>
      </w:r>
    </w:p>
    <w:p w:rsidR="00D904D2" w:rsidRPr="00932EC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1"/>
          <w:szCs w:val="31"/>
        </w:rPr>
      </w:pP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“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การขนส่งน้ำมันเชื้อเพลิง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” 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 xml:space="preserve">หมายความว่า การเคลื่อนย้ายน้ำมันเชื้อเพลิงจากที่แห่งหนึ่งไปยังที่อีกแห่งหนึ่ง ไม่ว่าโดยทางบก ทางน้ำ </w:t>
      </w:r>
      <w:r w:rsidR="008543CB" w:rsidRPr="00932EC2">
        <w:rPr>
          <w:rFonts w:ascii="TH NiramitIT๙" w:eastAsia="Times New Roman" w:hAnsi="TH NiramitIT๙" w:cs="TH NiramitIT๙" w:hint="cs"/>
          <w:sz w:val="31"/>
          <w:szCs w:val="31"/>
          <w:cs/>
        </w:rPr>
        <w:t xml:space="preserve">    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ทางท่อ หรือโดยวิธีการอื่นใด</w:t>
      </w:r>
    </w:p>
    <w:p w:rsidR="00D904D2" w:rsidRPr="00932EC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 w:hint="cs"/>
          <w:sz w:val="31"/>
          <w:szCs w:val="31"/>
        </w:rPr>
      </w:pP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“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  <w:cs/>
        </w:rPr>
        <w:t>คลังน้ำมันเชื้อเพลิง</w:t>
      </w:r>
      <w:r w:rsidRPr="00932EC2">
        <w:rPr>
          <w:rFonts w:ascii="TH NiramitIT๙" w:eastAsia="Times New Roman" w:hAnsi="TH NiramitIT๙" w:cs="TH NiramitIT๙"/>
          <w:b/>
          <w:bCs/>
          <w:sz w:val="31"/>
          <w:szCs w:val="31"/>
        </w:rPr>
        <w:t>” </w:t>
      </w:r>
      <w:r w:rsidRPr="00932EC2">
        <w:rPr>
          <w:rFonts w:ascii="TH NiramitIT๙" w:eastAsia="Times New Roman" w:hAnsi="TH NiramitIT๙" w:cs="TH NiramitIT๙"/>
          <w:sz w:val="31"/>
          <w:szCs w:val="31"/>
          <w:cs/>
        </w:rPr>
        <w:t>หมายความว่า สถานที่ที่ใช้ในการเก็บน้ำมันเชื้อเพลิงตามปริมาณที่กำหนดในกฎกระทรวง และให้หมายความรวมถึงบริเวณที่กำหนดไว้ในใบอนุญาตให้เป็นเขตคลังน้ำมันเชื้อเพลิงตลอดจนสิ่งก่อสร้าง ถังท่อและอุปกรณ์ หรือเครื่องมือต่าง ๆ ที่เกี่ยวข้อง แต่ไม่รวมถึงสถานที่ใช้ในการเก็บรักษาน้ำมันเชื้อเพลิงที่ใช้เป็นวัตถุดิบในกระบวนการผลิตในโรงกลั่นหรือผลิตน้ำมันเชื้อเพลิง</w:t>
      </w:r>
    </w:p>
    <w:p w:rsidR="00F82D1A" w:rsidRDefault="00932EC2" w:rsidP="00932EC2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 w:hint="cs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/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“พนักงาน...</w:t>
      </w:r>
    </w:p>
    <w:p w:rsidR="00932EC2" w:rsidRDefault="007A3977" w:rsidP="007A3977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 w:rsidRPr="007A3977">
        <w:rPr>
          <w:rFonts w:ascii="TH NiramitIT๙" w:eastAsia="Times New Roman" w:hAnsi="TH NiramitIT๙" w:cs="TH NiramitIT๙" w:hint="cs"/>
          <w:sz w:val="32"/>
          <w:szCs w:val="32"/>
          <w:cs/>
        </w:rPr>
        <w:t>-8-</w:t>
      </w:r>
    </w:p>
    <w:p w:rsidR="007A3977" w:rsidRPr="007A3977" w:rsidRDefault="007A3977" w:rsidP="007A3977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16"/>
          <w:szCs w:val="16"/>
        </w:rPr>
      </w:pP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“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พนักงานเจ้าหน้าที่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” 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หมายความว่า วิศวกรของกรมธุรกิจพลังงานหรือผู้ซึ่งรัฐมนตรีแต่งตั้งให้มีอำนาจหน้าที่ปฏิบัติการตาม พระราชบัญญัตินี้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“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ผู้อนุญาต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” 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หมายความว่า อธิบดีกรมธุรกิจพลังงานหรือผู้ซึ่งอธิบดีกรมธุรกิจพลังงานมอบหมาย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“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รัฐมนตรี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” 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หมายความว่า รัฐมนตรีผู้รักษาการตามพระราชบัญญัตินี้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การประกอบกิจการ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กฎหมายได้กำหนดให้การประกอบกิจการเกี่ยวกับน้ำมันเชื้อเพลิง ซึ่งอยู่ในการกำกับดูแลของรัฐ มี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ประเภท คือ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1.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ป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ได้แก่ กิจการที่สามารถประกอบการได้ทันที ตามความประสงค์ของผู้ประ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กอบกิจกา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</w:p>
    <w:p w:rsidR="00D904D2" w:rsidRPr="007A3977" w:rsidRDefault="00D904D2" w:rsidP="007A3977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ได้แก่ กิจการที่เพื่อจะประกอบการ ต้องแ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จ้งให้พนักงานเจ้าหน้าที่ทราบก่อ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ได้แก่ กิจการที่ต้องได้รับใบอนุญาตจากผู้อนุญาตก่อนจึงจะประกอบการได้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ชนิดของน้ำมันเชื้อเพลิ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ง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น้ำมันเชื้อเพลิง ที่ใช้ในการประกอบกิจการ มี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ชนิด คือ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1.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ชนิดไวไฟน้อย มีจุดวาบไฟตั้งแต่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60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องศาเซลเซียส ขึ้นไป ได้แก่ น้ำมันดีเซล น้ำมันเตา น้ำมันหล่อลื่น ฯลฯ</w:t>
      </w:r>
    </w:p>
    <w:p w:rsidR="00D904D2" w:rsidRDefault="00D904D2" w:rsidP="00D904D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ชนิดไวไฟปานกลาง มีจุดวาบไฟระหว่าง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37.8-60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องศาเซลเซียส ได้แก่ น้ำมันก๊าด น้ำมันเชื้อเพลิง สำหรับเครื่องบิน ฯลฯ</w:t>
      </w:r>
    </w:p>
    <w:p w:rsidR="002E2251" w:rsidRDefault="00D904D2" w:rsidP="002E2251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ชนิดไวไฟมาก มีจุดวาบไฟต่ำกว่า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37.8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องศาเซลเซียส ได้แก่ น้ำม</w:t>
      </w:r>
      <w:r w:rsidR="002E2251">
        <w:rPr>
          <w:rFonts w:ascii="TH NiramitIT๙" w:eastAsia="Times New Roman" w:hAnsi="TH NiramitIT๙" w:cs="TH NiramitIT๙"/>
          <w:sz w:val="32"/>
          <w:szCs w:val="32"/>
          <w:cs/>
        </w:rPr>
        <w:t>ันเบนซิน น้ำมันปิโตรเลียมดิบ ฯล</w:t>
      </w:r>
      <w:r w:rsidR="002E2251">
        <w:rPr>
          <w:rFonts w:ascii="TH NiramitIT๙" w:eastAsia="Times New Roman" w:hAnsi="TH NiramitIT๙" w:cs="TH NiramitIT๙" w:hint="cs"/>
          <w:sz w:val="32"/>
          <w:szCs w:val="32"/>
          <w:cs/>
        </w:rPr>
        <w:t>น</w:t>
      </w:r>
    </w:p>
    <w:p w:rsidR="002E2251" w:rsidRDefault="00D904D2" w:rsidP="002E2251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ภาชนะที่ใช้บรรจุน้ำมันเชื้อเพลิง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มี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5 </w:t>
      </w:r>
      <w:r w:rsidR="002E2251">
        <w:rPr>
          <w:rFonts w:ascii="TH NiramitIT๙" w:eastAsia="Times New Roman" w:hAnsi="TH NiramitIT๙" w:cs="TH NiramitIT๙"/>
          <w:sz w:val="32"/>
          <w:szCs w:val="32"/>
          <w:cs/>
        </w:rPr>
        <w:t>ประเภท คื</w:t>
      </w:r>
      <w:r w:rsidR="002E2251">
        <w:rPr>
          <w:rFonts w:ascii="TH NiramitIT๙" w:eastAsia="Times New Roman" w:hAnsi="TH NiramitIT๙" w:cs="TH NiramitIT๙" w:hint="cs"/>
          <w:sz w:val="32"/>
          <w:szCs w:val="32"/>
          <w:cs/>
        </w:rPr>
        <w:t>อ</w:t>
      </w:r>
    </w:p>
    <w:p w:rsidR="002E2251" w:rsidRDefault="00D904D2" w:rsidP="002E2251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ขวดน้ำมันเชื้อเพลิง ทำด้วยแก้ว ความจุ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0.5-1.0 </w:t>
      </w:r>
      <w:r w:rsidR="002E2251">
        <w:rPr>
          <w:rFonts w:ascii="TH NiramitIT๙" w:eastAsia="Times New Roman" w:hAnsi="TH NiramitIT๙" w:cs="TH NiramitIT๙"/>
          <w:sz w:val="32"/>
          <w:szCs w:val="32"/>
          <w:cs/>
        </w:rPr>
        <w:t>ลิต</w:t>
      </w:r>
      <w:r w:rsidR="002E2251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</w:p>
    <w:p w:rsidR="002E2251" w:rsidRDefault="00D904D2" w:rsidP="002E2251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กระป๋องน้ำมันเชื้อเพลิง ทำด้วยพลาสติกหรือเหล็กเคลือบดีบุก ความจุไม่เกิน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20 </w:t>
      </w:r>
      <w:r w:rsidR="002E2251">
        <w:rPr>
          <w:rFonts w:ascii="TH NiramitIT๙" w:eastAsia="Times New Roman" w:hAnsi="TH NiramitIT๙" w:cs="TH NiramitIT๙"/>
          <w:sz w:val="32"/>
          <w:szCs w:val="32"/>
          <w:cs/>
        </w:rPr>
        <w:t>ลิต</w:t>
      </w:r>
      <w:r w:rsidR="002E2251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</w:p>
    <w:p w:rsidR="007A3977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 w:hint="cs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ถังน้ำมันเช</w:t>
      </w:r>
      <w:r w:rsidR="007A3977">
        <w:rPr>
          <w:rFonts w:ascii="TH NiramitIT๙" w:eastAsia="Times New Roman" w:hAnsi="TH NiramitIT๙" w:cs="TH NiramitIT๙"/>
          <w:sz w:val="32"/>
          <w:szCs w:val="32"/>
          <w:cs/>
        </w:rPr>
        <w:t>ื้อเพลิง ทำด้วยพลาสติกหรือเหล็ก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ความจุไม่เกิน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227 </w:t>
      </w:r>
      <w:r w:rsidR="002E2251">
        <w:rPr>
          <w:rFonts w:ascii="TH NiramitIT๙" w:eastAsia="Times New Roman" w:hAnsi="TH NiramitIT๙" w:cs="TH NiramitIT๙"/>
          <w:sz w:val="32"/>
          <w:szCs w:val="32"/>
          <w:cs/>
        </w:rPr>
        <w:t>ลิต</w:t>
      </w:r>
      <w:r w:rsidR="007A3977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</w:p>
    <w:p w:rsidR="007A3977" w:rsidRDefault="007A3977" w:rsidP="007A3977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/4.ถังเก็บ...</w:t>
      </w:r>
    </w:p>
    <w:p w:rsidR="007A3977" w:rsidRDefault="007A3977" w:rsidP="007A3977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-9-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4.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ถังเก็บน้ำมันเชื้อเพลิง ทำด้วยเหล็ก ความจุเกินกว่า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227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ลิตร ขึ้นไป</w:t>
      </w:r>
      <w:r w:rsidR="007A3977">
        <w:rPr>
          <w:rFonts w:ascii="TH NiramitIT๙" w:eastAsia="Times New Roman" w:hAnsi="TH NiramitIT๙" w:cs="TH NiramitIT๙"/>
          <w:sz w:val="32"/>
          <w:szCs w:val="32"/>
        </w:rPr>
        <w:t>5.</w:t>
      </w:r>
      <w:r w:rsidR="007A3977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ถังขนส่งน้ำมันเชื้อเพลิง ทำด้วยเหล็</w:t>
      </w:r>
      <w:r w:rsidR="00A86333">
        <w:rPr>
          <w:rFonts w:ascii="TH NiramitIT๙" w:eastAsia="Times New Roman" w:hAnsi="TH NiramitIT๙" w:cs="TH NiramitIT๙"/>
          <w:sz w:val="32"/>
          <w:szCs w:val="32"/>
          <w:cs/>
        </w:rPr>
        <w:t>ก อลูมิเนียม</w:t>
      </w:r>
      <w:proofErr w:type="spellStart"/>
      <w:r w:rsidR="00A86333">
        <w:rPr>
          <w:rFonts w:ascii="TH NiramitIT๙" w:eastAsia="Times New Roman" w:hAnsi="TH NiramitIT๙" w:cs="TH NiramitIT๙"/>
          <w:sz w:val="32"/>
          <w:szCs w:val="32"/>
          <w:cs/>
        </w:rPr>
        <w:t>อัล</w:t>
      </w:r>
      <w:proofErr w:type="spellEnd"/>
      <w:r w:rsidR="00A86333">
        <w:rPr>
          <w:rFonts w:ascii="TH NiramitIT๙" w:eastAsia="Times New Roman" w:hAnsi="TH NiramitIT๙" w:cs="TH NiramitIT๙"/>
          <w:sz w:val="32"/>
          <w:szCs w:val="32"/>
          <w:cs/>
        </w:rPr>
        <w:t>ลอยไม่จำกัดปริมา</w:t>
      </w:r>
      <w:r w:rsidR="00A86333">
        <w:rPr>
          <w:rFonts w:ascii="TH NiramitIT๙" w:eastAsia="Times New Roman" w:hAnsi="TH NiramitIT๙" w:cs="TH NiramitIT๙" w:hint="cs"/>
          <w:sz w:val="32"/>
          <w:szCs w:val="32"/>
          <w:cs/>
        </w:rPr>
        <w:t>ณ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สถานที่ประกอบกิจการควบคุม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คลังน้ำมันเชื้อเพลิง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ได้แก่ ที่เก็บน้ำมันเชื้อเพลิงที่มีปริมาณเกิน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500,000 </w:t>
      </w:r>
      <w:r w:rsidR="00A86333">
        <w:rPr>
          <w:rFonts w:ascii="TH NiramitIT๙" w:eastAsia="Times New Roman" w:hAnsi="TH NiramitIT๙" w:cs="TH NiramitIT๙"/>
          <w:sz w:val="32"/>
          <w:szCs w:val="32"/>
          <w:cs/>
        </w:rPr>
        <w:t>ลิตรขึ้นไ</w:t>
      </w:r>
      <w:r w:rsidR="00A86333">
        <w:rPr>
          <w:rFonts w:ascii="TH NiramitIT๙" w:eastAsia="Times New Roman" w:hAnsi="TH NiramitIT๙" w:cs="TH NiramitIT๙" w:hint="cs"/>
          <w:sz w:val="32"/>
          <w:szCs w:val="32"/>
          <w:cs/>
        </w:rPr>
        <w:t>ป</w:t>
      </w:r>
    </w:p>
    <w:p w:rsidR="00D55DC3" w:rsidRPr="007A3977" w:rsidRDefault="00D904D2" w:rsidP="007A3977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สถานที่เก็บรักษาน้ำมันเชื้อเพลิง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มี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ลักษณะ ดังนี้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(1)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ลักษณะที่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ได้แก่ สถานที่เก็บน้ำมันเชื้อเพลิงชนิดใดชนิดหนึ่งหรือหลายชนิด 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ร้านจำหน่ายน้ำมันเชื้อเพลิงรายย่อย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ประกอบด้วย น้ำมันเชื้อเพลิงชนิดไวไฟมาก มีปริมาณไม่เกิน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40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หรือชนิดไวไฟปานกลาง มีปริมาณไม่เกิน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227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หรือชนิดไวไฟน้อย มีปริมาณไม่เกิน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454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ลิตร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(2)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ลักษณะที่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ได้แก่ สถานที่เก็บน้ำมันเชื้อเพลิงชนิดใดชนิดหนึ่งหรือหลายชนิด 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โรงงานขนาดเล็กหรือเพื่อการเกษตร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ประกอบด้วยน้ำมันเชื้อเพลิงชนิดไวไฟมาก 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40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แต่ไม่เกิน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454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หรือชนิดไวไฟปานกลาง 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227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แต่ไม่เกิน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1,000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หรือชนิดไวไฟน้อย 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454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แต่ไม่เกิน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15,000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ลิตร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(3)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ลักษณะที่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ได้แก่ สถานที่เก็บน้ำมันเชื้อเพลิงชนิดใดชนิดหนึ่งหรือหลายชนิด 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โรงงานอุตสาหกรรมขนาดใหญ่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ประกอบด้วย น้ำมันเชื้อเพลิงชนิดไวไฟมาก 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454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ลิตรขึ้นไป หรือชนิดไวไฟปานกลาง 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1,000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ลิตรขึ้นไป หรือชนิดไวไฟน้อย 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15,000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ลิตรขึ้นไป แต่ปริมาณทั้งหมดต้องไม่เกิน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500,000 </w:t>
      </w:r>
      <w:r w:rsidR="00A86333">
        <w:rPr>
          <w:rFonts w:ascii="TH NiramitIT๙" w:eastAsia="Times New Roman" w:hAnsi="TH NiramitIT๙" w:cs="TH NiramitIT๙"/>
          <w:sz w:val="32"/>
          <w:szCs w:val="32"/>
          <w:cs/>
        </w:rPr>
        <w:t>ลิต</w:t>
      </w:r>
      <w:r w:rsidR="00A86333">
        <w:rPr>
          <w:rFonts w:ascii="TH NiramitIT๙" w:eastAsia="Times New Roman" w:hAnsi="TH NiramitIT๙" w:cs="TH NiramitIT๙" w:hint="cs"/>
          <w:sz w:val="32"/>
          <w:szCs w:val="32"/>
          <w:cs/>
        </w:rPr>
        <w:t>ร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สถานีบริการน้ำมันเชื้อเพลิง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แบ่งเป็น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6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ประเภท ดังนี้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 w:hint="cs"/>
          <w:b/>
          <w:bCs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(1)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ประเภท ก ได้แก่ สถานีบริการน้ำมันเชื้อเพลิงที่ให้บริการแก่ยานพาหนะทางบก ซึ่งตั้งอยู่ในพื้นที่ ที่ติดเขตทางหลวงถนนสาธารณะหรือถนนส่วนบุคคล ซึ่งมีขนาดความกว้างตามที่กรมธุรกิจพลังงานประกาศกำหนดและเก็บน้ำมันเชื้อเพลิงไว้ใน ถังเก็บน้ำมันเชื้อเพลิงใต้พื้นดิน </w:t>
      </w:r>
      <w:r w:rsidRPr="00AF24E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สถานีบริการติดถนนใหญ่)</w:t>
      </w:r>
    </w:p>
    <w:p w:rsidR="007A3977" w:rsidRDefault="007A3977" w:rsidP="007A3977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/(2) ประเภท...</w:t>
      </w:r>
    </w:p>
    <w:p w:rsidR="007A3977" w:rsidRDefault="007A3977" w:rsidP="007A3977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-10-</w:t>
      </w:r>
    </w:p>
    <w:p w:rsidR="00A86333" w:rsidRDefault="00A86333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(2)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ประเภท ข ได้แก่ สถานีบริการน้ำมัน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เชื้อเพลิงให้บริการแก่ยานพาหนะท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า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งบก ซึ่งตั้งอยู่ในพื้นที่ที่ติดเขตถนนสาธารณะหรือถนนส่วนบุคคลที่มีความกว้างตามที่กรมธุรกิจพลังงานประกาศกำหนด และเก็บน้ำมันเชื้อเพลิงไว้ ในถังเก็บน้ำมันเชื้อเพลิงใต้พื้นดิน (</w:t>
      </w:r>
      <w:r w:rsidR="00D904D2"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สถานีบริการติดถนนซอย</w:t>
      </w:r>
      <w:r>
        <w:rPr>
          <w:rFonts w:ascii="TH NiramitIT๙" w:eastAsia="Times New Roman" w:hAnsi="TH NiramitIT๙" w:cs="TH NiramitIT๙"/>
          <w:sz w:val="32"/>
          <w:szCs w:val="32"/>
        </w:rPr>
        <w:t>)</w:t>
      </w:r>
    </w:p>
    <w:p w:rsidR="00A86333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(3)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ประเภท ค มี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ลักษณะดังนี้</w:t>
      </w:r>
    </w:p>
    <w:p w:rsidR="00D904D2" w:rsidRPr="00D904D2" w:rsidRDefault="00D904D2" w:rsidP="00A86333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(3.1)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ลักษณะที่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ได้แก่ สถานีบริการน้ำมันเชื้อเพลิงที่ให้บริการแก่ยานพาหนะทางบกที่มีการเก็บน้ำมันเชื้อเพลิงชนิดไวไฟปานกลาง หรือชนิดไวไฟน้อยมีปริมาณไม่เกิน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10,000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 และเก็บน้ำมันเชื้อเพลิงไว้ในถังเก็บน้ำมันเชื้อเพลิงเหนือพื้นดิน </w:t>
      </w:r>
      <w:proofErr w:type="gramStart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ปั้มถังลอยริมถนนขนาดเล็ก</w:t>
      </w:r>
      <w:proofErr w:type="gramEnd"/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)</w:t>
      </w:r>
    </w:p>
    <w:p w:rsidR="00FE3C5A" w:rsidRDefault="007A3977" w:rsidP="00C423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</w:rPr>
        <w:t xml:space="preserve">(3.2)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ลักษณะที่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ได้แก่ สถานีบริการน้ำมันเชื้อเพลิงที่ให้บริการแก่ยานพาหนะทางบกที่มีการเก็บน้ำมันเชื้อเพลิงชนิดไวไฟปานกลาง หรือชนิดไวไฟน้อย มีปริมาณเกิน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</w:rPr>
        <w:t xml:space="preserve">10,000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ลิตรขึ้นไป และเก็บน้ำมันเชื้อเพลิงไว้ในถังเก็บน้ำมันเชื้อเพลิงเหนือพื้นดิน </w:t>
      </w:r>
      <w:proofErr w:type="gramStart"/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</w:rPr>
        <w:t> </w:t>
      </w:r>
      <w:r w:rsidR="00D904D2"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ปั้มถังลอยริมถนนขนาดใหญ่</w:t>
      </w:r>
      <w:proofErr w:type="gramEnd"/>
      <w:r w:rsidR="00D904D2"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</w:rPr>
        <w:t>)</w:t>
      </w:r>
    </w:p>
    <w:p w:rsidR="00FE3C5A" w:rsidRDefault="00D904D2" w:rsidP="00C423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(4)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ประเภท ง ได้แก่ สถานีบริการน้ำมันเชื้อเพลิงที่เก็บน้ำมันเชื้อเพลิงชนิดไวไฟมาก ชนิดไวไฟปานกลางหรือชนิดไวไฟน้อยไว้ในถังน้ำมันเชื้อเพลิง 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ปั้มหลอดแก้วมือหมุน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)</w:t>
      </w:r>
    </w:p>
    <w:p w:rsidR="00FE3C5A" w:rsidRDefault="00D904D2" w:rsidP="00FE3C5A">
      <w:pPr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(5)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ประเภท จ มี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ลักษณะ ดังนี้</w:t>
      </w:r>
    </w:p>
    <w:p w:rsidR="000B4C32" w:rsidRDefault="00D904D2" w:rsidP="000B4C32">
      <w:pPr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(5.1)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ลักษณะที่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ได้แก่ สถานีบริการน้ำมันเชื้อเพล</w:t>
      </w:r>
      <w:r w:rsidR="007315AF">
        <w:rPr>
          <w:rFonts w:ascii="TH NiramitIT๙" w:eastAsia="Times New Roman" w:hAnsi="TH NiramitIT๙" w:cs="TH NiramitIT๙"/>
          <w:sz w:val="32"/>
          <w:szCs w:val="32"/>
          <w:cs/>
        </w:rPr>
        <w:t>ิงที่ให้บริการแก่เรือที่มีปริมา</w:t>
      </w:r>
      <w:r w:rsidR="007315AF">
        <w:rPr>
          <w:rFonts w:ascii="TH NiramitIT๙" w:eastAsia="Times New Roman" w:hAnsi="TH NiramitIT๙" w:cs="TH NiramitIT๙" w:hint="cs"/>
          <w:sz w:val="32"/>
          <w:szCs w:val="32"/>
          <w:cs/>
        </w:rPr>
        <w:t>ณ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การเก็บน้ำมันเชื้อเพลิงชนิดไวไฟปานกลางหรือชนิดไวไฟน้อย มีปริมาณไม่เกิน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10,000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ลิตร และเก็บน้ำมันเชื้อเพลิงไว้ในถังเก็บน้ำมันเชื้อเพลิงเหนือพื้นดิน หรือถังเก็บน้ำมันเชื้อเพลิงที่ติดตั้งภายในโป๊ะเหล็ก (</w:t>
      </w:r>
      <w:proofErr w:type="gramStart"/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สถานีบริการทางน้ำขนาดเล็ก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 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)</w:t>
      </w:r>
      <w:proofErr w:type="gramEnd"/>
    </w:p>
    <w:p w:rsidR="007A3977" w:rsidRDefault="00D904D2" w:rsidP="00C423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 w:hint="cs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(5.2)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ลักษณะที่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ได้แก่ สถานีบริการน้ำมันเชื้อเพลิงที่ให้บริการแก่เรือที่มีปริมาณการเก็บน้ำมันเชื้อ-เพลิงชนิดไวไฟปานกลางหรือชนิดไวไฟน้อย มีปริมาณเกิน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10,000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ลิตร ขึ้นไป และเก็บน้ำมันเชื้อเพลิงไว้ในถังเก็บน้ำมันเชื้อเพลิงเหนือพื้นดินหรือถังเก็บน้ำมันเชื้อเพลิงที่ติดตั้งภายในโป๊ะ</w:t>
      </w:r>
    </w:p>
    <w:p w:rsidR="007A3977" w:rsidRDefault="007A3977" w:rsidP="007A3977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/เหล็ก หรือ...</w:t>
      </w:r>
    </w:p>
    <w:p w:rsidR="007A3977" w:rsidRDefault="007A3977" w:rsidP="007A3977">
      <w:pPr>
        <w:spacing w:after="0" w:line="240" w:lineRule="auto"/>
        <w:jc w:val="center"/>
        <w:rPr>
          <w:rFonts w:ascii="TH NiramitIT๙" w:eastAsia="Times New Roman" w:hAnsi="TH NiramitIT๙" w:cs="TH NiramitIT๙" w:hint="cs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-11-</w:t>
      </w:r>
    </w:p>
    <w:p w:rsidR="000B4C32" w:rsidRDefault="00D904D2" w:rsidP="007A3977">
      <w:pPr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เหล็ก หรือเก็บน้ำมันเชื้อเพลิงชนิดไวไฟมาก ชนิดไวไฟปานกลางหรือชนิดไวไฟน้อย ไว้ในถังเก็บน้ำมันเชื้อเพลิงใต้พื้นดิน 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สถานีบริการทางน้ำขนาดใหญ่</w:t>
      </w:r>
    </w:p>
    <w:p w:rsidR="000B4C32" w:rsidRDefault="00D904D2" w:rsidP="000B4C32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(6)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ประเภท ฉ สถานีบริการน้ำมันเชื้อเพลิงที่ให้บริการแก่อากาศยาน</w:t>
      </w:r>
    </w:p>
    <w:p w:rsidR="00F9281C" w:rsidRPr="007A3977" w:rsidRDefault="00D904D2" w:rsidP="007A3977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ผู้ที่มีความประสงค์จะประกอบกิจการควบคุมทั้ง </w:t>
      </w:r>
      <w:r w:rsidR="00C42354">
        <w:rPr>
          <w:rFonts w:ascii="TH NiramitIT๙" w:eastAsia="Times New Roman" w:hAnsi="TH NiramitIT๙" w:cs="TH NiramitIT๙"/>
          <w:sz w:val="32"/>
          <w:szCs w:val="32"/>
        </w:rPr>
        <w:t>3</w:t>
      </w:r>
      <w:r w:rsidR="00C4235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ประเภท ตามกฎหมายใหม่คือ พ.ร.บ.ควบคุมน้ำมันเชื้อเพลิง พ.ศ.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2542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จะสามารถตรวจสอบประเภทของกิจการควบคุม ภาชนะที่ใช้ในการบรรจุน้ำมัน</w:t>
      </w:r>
    </w:p>
    <w:p w:rsidR="00F9281C" w:rsidRDefault="00D904D2" w:rsidP="00F9281C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เชื้อเพลิง รวมทั้งปริมาณของน้ำมันเชื้อเพลิงแต่ละชนิดที่จะมีไว้ในครอบครองในแต่ละประเภทได้จากตารางแสดงกิจการ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และประเภทที่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ดังต่อไปนี้</w:t>
      </w:r>
    </w:p>
    <w:p w:rsidR="00F9281C" w:rsidRPr="00F9281C" w:rsidRDefault="00F9281C" w:rsidP="00F9281C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D904D2" w:rsidRPr="00D904D2" w:rsidRDefault="00D904D2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ตารางที่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1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กิจการควบคุมประเภทที่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1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br/>
        <w:t>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ประกอบกิจการได้ทันที)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2"/>
        <w:gridCol w:w="1728"/>
        <w:gridCol w:w="2208"/>
        <w:gridCol w:w="2592"/>
      </w:tblGrid>
      <w:tr w:rsidR="00D904D2" w:rsidRPr="00D904D2" w:rsidTr="00D904D2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สถานประกอบกิจการ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ชนิด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ภาชนะ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บรรจุน้ำมันเชื้อเพลิง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ปริมาณ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</w:tr>
      <w:tr w:rsidR="00D904D2" w:rsidRPr="00D904D2" w:rsidTr="00D904D2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สถานที่เก็บรักษาน้ำมันเชื้อเพลิง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ลักษณะที่หนึ่ง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ร้านจำหน่ายน้ำมันเชื้อเพลิงรายย่อย)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 บน ดินขนาดเล็ก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หรือ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227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หรือ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454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D904D2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ชนิดใดชนิดหนึ่งหรือหลายชนิด</w:t>
            </w:r>
          </w:p>
        </w:tc>
      </w:tr>
    </w:tbl>
    <w:p w:rsidR="00F9281C" w:rsidRPr="00F9281C" w:rsidRDefault="00F9281C" w:rsidP="00F9281C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F9281C" w:rsidRDefault="00F9281C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F9281C" w:rsidRDefault="00F9281C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F9281C" w:rsidRDefault="00F9281C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F9281C" w:rsidRDefault="00F9281C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F9281C" w:rsidRDefault="00F9281C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F9281C" w:rsidRPr="00613927" w:rsidRDefault="00613927" w:rsidP="007A3977">
      <w:pPr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 w:rsidRPr="00613927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/ตารางที่ 2...</w:t>
      </w:r>
    </w:p>
    <w:p w:rsidR="00F96DA0" w:rsidRDefault="00F96DA0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F96DA0" w:rsidRPr="00F96DA0" w:rsidRDefault="00490564" w:rsidP="00F96DA0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-12</w:t>
      </w:r>
      <w:r w:rsidR="00F96DA0" w:rsidRPr="00F96DA0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D904D2" w:rsidRPr="00D904D2" w:rsidRDefault="00D904D2" w:rsidP="00F9281C">
      <w:pPr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ตารางที่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กิจการควบคุมประเภทที่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2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br/>
        <w:t>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เมื่อจะประกอบกิจการต้องแจ้งให้พนักงานเจ้าหน้าที่ทราบก่อน)</w:t>
      </w:r>
    </w:p>
    <w:tbl>
      <w:tblPr>
        <w:tblW w:w="5391" w:type="pct"/>
        <w:tblCellSpacing w:w="0" w:type="dxa"/>
        <w:tblInd w:w="-15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0"/>
        <w:gridCol w:w="3151"/>
        <w:gridCol w:w="1567"/>
        <w:gridCol w:w="2306"/>
        <w:gridCol w:w="2517"/>
      </w:tblGrid>
      <w:tr w:rsidR="000C1728" w:rsidRPr="00D904D2" w:rsidTr="000C1728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สถานประกอบกิจการ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ชนิด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ภาชนะบรรจุ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ปริมาณน้ำมันเชื้อเพลิง</w:t>
            </w:r>
          </w:p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(</w:t>
            </w:r>
            <w:r w:rsidRPr="00F9281C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ลิตร)</w:t>
            </w:r>
          </w:p>
        </w:tc>
      </w:tr>
      <w:tr w:rsidR="000C1728" w:rsidRPr="00D904D2" w:rsidTr="000C1728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F9281C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สถานที่เก็บรักษาน้ำมั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น</w:t>
            </w:r>
            <w:r w:rsidR="00D904D2"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เชื้อเพลิง</w:t>
            </w:r>
          </w:p>
          <w:p w:rsid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ลักษณะที่สอง</w:t>
            </w:r>
            <w:r w:rsidR="00F9281C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="000C172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โรงงานขนาดเล็กหรือเพื่</w:t>
            </w:r>
            <w:r w:rsidR="000C1728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อ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การเกษตร)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ถังเก็บบนดินขนาดเล็ก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ถังเก็บบนดินขนาดเล็ก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ถังเก็บบนดินขนาดเล็ก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  <w:r w:rsidR="00613927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เกิน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40 </w:t>
            </w:r>
            <w:r w:rsidR="000C1728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แต่ไ</w:t>
            </w:r>
            <w:r w:rsidR="000C1728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ม่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เกิน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454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หรือ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เกิน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227 </w:t>
            </w:r>
            <w:r w:rsidR="00F9281C"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ลิตรแต่ไม่เ</w:t>
            </w:r>
            <w:r w:rsidR="00FF215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กิ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ด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1,000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หรือ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เกิน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454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แต่ไม่เกิน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15,000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ชนิดใดชนิดหนึ่งหรือ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หลายชนิด</w:t>
            </w:r>
          </w:p>
        </w:tc>
      </w:tr>
      <w:tr w:rsidR="000C1728" w:rsidRPr="00D904D2" w:rsidTr="000C1728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F215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ประเภท ค ลักษณะที่หนึ่ง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ปั้มถังลอยริมถนนขนาดเล็ก)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F9281C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="00D904D2"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="00D904D2"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ห้ามเก็บ)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รวมกันไม่เกิน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10,000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</w:tc>
      </w:tr>
      <w:tr w:rsidR="000C1728" w:rsidRPr="00D904D2" w:rsidTr="000C1728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F215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ประเภท ง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ปั้มหลอดแก้วมือหมุน)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454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454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ไม่เกิน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454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</w:tc>
      </w:tr>
      <w:tr w:rsidR="000C1728" w:rsidRPr="00D904D2" w:rsidTr="000C1728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F2152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ประเภท จ ลักษณะที่หนึ่ง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สถานีบริการทางน้ำขนาดเล็ก)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  </w:t>
            </w:r>
            <w:r w:rsidR="00FF215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ถังเก็บที่ติดตั้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ง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ภายในโป๊ะ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เหล็ก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ห้ามเก็บ)</w:t>
            </w:r>
            <w:r w:rsidR="00FF2152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รวมกันไม่เกิน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10,000 </w:t>
            </w:r>
            <w:r w:rsidRPr="00F9281C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F9281C" w:rsidRDefault="00D904D2" w:rsidP="00F9281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</w:tbl>
    <w:p w:rsidR="00613927" w:rsidRPr="00613927" w:rsidRDefault="00613927" w:rsidP="00613927">
      <w:pPr>
        <w:spacing w:before="100" w:beforeAutospacing="1" w:after="100" w:afterAutospacing="1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 w:rsidRPr="00613927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/ตารางที่ 3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..</w:t>
      </w:r>
    </w:p>
    <w:p w:rsidR="00F96DA0" w:rsidRPr="00F96DA0" w:rsidRDefault="00490564" w:rsidP="00F96DA0">
      <w:pPr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-13</w:t>
      </w:r>
      <w:r w:rsidR="00F96DA0" w:rsidRPr="00F96DA0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D904D2" w:rsidRPr="00D904D2" w:rsidRDefault="00D904D2" w:rsidP="00970AB7">
      <w:pPr>
        <w:spacing w:after="0" w:line="240" w:lineRule="auto"/>
        <w:ind w:left="2880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ตารางที่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กิจการควบคุมประเภทที่ 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t>3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</w:rPr>
        <w:br/>
        <w:t>(</w:t>
      </w: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ต้องได้รับใบอนุญาตก่อนจึงจะประกอบการได้)</w:t>
      </w:r>
    </w:p>
    <w:tbl>
      <w:tblPr>
        <w:tblW w:w="5511" w:type="pct"/>
        <w:tblCellSpacing w:w="0" w:type="dxa"/>
        <w:tblInd w:w="1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79"/>
        <w:gridCol w:w="1528"/>
        <w:gridCol w:w="2434"/>
        <w:gridCol w:w="2786"/>
      </w:tblGrid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สถานประกอบกิจการ</w:t>
            </w:r>
          </w:p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ชนิด</w:t>
            </w:r>
          </w:p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ภาชนะบรรจุ</w:t>
            </w:r>
          </w:p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ปริมาณน้ำมันเชื้อเพลิง</w:t>
            </w:r>
          </w:p>
          <w:p w:rsidR="00D904D2" w:rsidRPr="006B4F1E" w:rsidRDefault="00D904D2" w:rsidP="006B4F1E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(</w:t>
            </w:r>
            <w:r w:rsidRPr="006B4F1E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ลิตร)</w:t>
            </w:r>
          </w:p>
        </w:tc>
      </w:tr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before="100" w:beforeAutospacing="1" w:after="100" w:afterAutospacing="1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สถานที่เก็บรักษาน้ำมันเชื้อเพลิง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ลักษณะที่สาม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โรงงานขนาดใหญ่)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ถังเก็บบนดินขนาดเล็ก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454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ลิตรขึ้นไป</w:t>
            </w:r>
            <w:r w:rsidR="00BE6147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หรือ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ลิตรขึ้นไป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หรือ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15,000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ลิตรขึ้นไป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แต่รวมกันไม่เกินกว่า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500,000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</w:tc>
      </w:tr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before="100" w:beforeAutospacing="1" w:after="100" w:afterAutospacing="1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คลังน้ำมันเชื้อเพลิง</w:t>
            </w:r>
          </w:p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สถานีเก็บน้ำมันเชื้อเพลิงเกิน</w:t>
            </w:r>
          </w:p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50,000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BE6147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>-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ถังเก็บบนดินขนาดเล็ก</w:t>
            </w:r>
          </w:p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4D2" w:rsidRPr="00D904D2" w:rsidRDefault="00BE6147" w:rsidP="00BE6147">
            <w:pPr>
              <w:spacing w:after="0" w:line="240" w:lineRule="auto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รวมกันเกิน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 xml:space="preserve"> 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500,000 </w:t>
            </w:r>
            <w:r w:rsidR="00D904D2"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</w:tc>
      </w:tr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before="100" w:beforeAutospacing="1" w:after="100" w:afterAutospacing="1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ประเภท ก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สถานีบริการติดถนนใหญ่)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เก็บในพื้นที่ตาม พ.ร.บ.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ผังเมือง ที่มีการกำหนด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พื้นที่หนาแน่นมาก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ปาน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กลางให้เก็บได้ไม่เกิน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180,000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นอกเขตให้</w:t>
            </w:r>
          </w:p>
          <w:p w:rsidR="00D904D2" w:rsidRPr="00D904D2" w:rsidRDefault="00D904D2" w:rsidP="00BE6147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เก็บได้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360,000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</w:tc>
      </w:tr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C756CC">
            <w:pPr>
              <w:spacing w:before="100" w:beforeAutospacing="1" w:after="100" w:afterAutospacing="1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ประเภท ข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สถานีบริการติดถนนซอย)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ขวด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,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กระป๋อง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ไม่เกินกว่า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60,000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รวมกันไม่เกิน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20,000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D904D2" w:rsidRDefault="00D904D2" w:rsidP="00C756C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ไม่มีข้อกำหนด</w:t>
            </w:r>
          </w:p>
        </w:tc>
      </w:tr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</w:t>
            </w:r>
          </w:p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ประเภท ค ลักษณะที่สอง</w:t>
            </w:r>
          </w:p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ปั้มถังลอยริมถนนขนาดใหญ่)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lastRenderedPageBreak/>
              <w:t>ไวไฟมาก</w:t>
            </w:r>
          </w:p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lastRenderedPageBreak/>
              <w:t>ไวไฟน้อย</w:t>
            </w:r>
          </w:p>
          <w:p w:rsidR="00F96DA0" w:rsidRDefault="00F96DA0" w:rsidP="00F96DA0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F96DA0" w:rsidRPr="00D904D2" w:rsidRDefault="00490564" w:rsidP="005D27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-14</w:t>
            </w:r>
            <w:r w:rsidR="005D276F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</w:p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ห้ามเก็บ)</w:t>
            </w:r>
          </w:p>
          <w:p w:rsidR="00D904D2" w:rsidRP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รวมกันเกินกว่า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lastRenderedPageBreak/>
              <w:t>ลิตร</w:t>
            </w:r>
          </w:p>
          <w:p w:rsidR="00D904D2" w:rsidRDefault="00D904D2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แต่ไม่เกินกว่า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60,000 </w:t>
            </w:r>
            <w:r w:rsidR="00F96DA0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</w:t>
            </w:r>
            <w:r w:rsidR="00F96DA0"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</w:t>
            </w:r>
          </w:p>
          <w:p w:rsidR="00F96DA0" w:rsidRPr="00D904D2" w:rsidRDefault="00F96DA0" w:rsidP="0060063C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>6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สถานีบริการน้ำมันเชื้อเพลิงประเภท จ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ลักษณะที่สอง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สถานีบริการทางน้ำขนาดใหญ่)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ถังเก็บใต้พื้นดิน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ถังเก็บบนดินขนาดใหญ่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,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ถังเก็บที่ติดตั้งภายในโป๊ะ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เหล็ก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ไม่มีข้อกำหนด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ห้ามเก็บ)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เก็บได้ถังละไม่เกิน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30,000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 และรวม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กันไม่เกิน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60,000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ลิตร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F96DA0" w:rsidRPr="00D904D2" w:rsidTr="005D276F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สถานีบริการน้ำมันเชื้อเพลิง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ประเภท ฉ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สถานีบริการให้แก่อากาศยาน)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ไวไฟมาก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ไวไฟปานกลาง</w:t>
            </w:r>
          </w:p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ไวไฟน้อย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ไม่มีข้อกำหนด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04D2" w:rsidRPr="00D904D2" w:rsidRDefault="00D904D2" w:rsidP="005D276F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 xml:space="preserve">- </w:t>
            </w:r>
            <w:r w:rsidRPr="00D904D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ไม่มีข้อกำหนด</w:t>
            </w:r>
          </w:p>
        </w:tc>
      </w:tr>
    </w:tbl>
    <w:p w:rsidR="005D276F" w:rsidRPr="005D276F" w:rsidRDefault="005D276F" w:rsidP="005D276F">
      <w:pPr>
        <w:spacing w:after="0" w:line="240" w:lineRule="auto"/>
        <w:jc w:val="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</w:p>
    <w:p w:rsidR="00D904D2" w:rsidRPr="00D904D2" w:rsidRDefault="00D904D2" w:rsidP="005D276F">
      <w:pPr>
        <w:spacing w:after="0" w:line="240" w:lineRule="auto"/>
        <w:ind w:firstLine="720"/>
        <w:jc w:val="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การแจ้งสำหรับการประกอบกิจการควบคุม</w:t>
      </w:r>
    </w:p>
    <w:p w:rsidR="005D276F" w:rsidRDefault="005D276F" w:rsidP="005D276F">
      <w:pPr>
        <w:spacing w:after="0" w:line="240" w:lineRule="auto"/>
        <w:ind w:left="301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ผู้ใดประสงค์จะประกอบกิจการควบคุมประเ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ภทที่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ต้องแจ้ง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ต่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อ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พนักงานเจ้าหน้าที่ตามแบบ </w:t>
      </w:r>
      <w:proofErr w:type="spellStart"/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ธพ.น</w:t>
      </w:r>
      <w:proofErr w:type="spellEnd"/>
      <w:r w:rsidR="00BF6D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</w:rPr>
        <w:t>1</w:t>
      </w:r>
    </w:p>
    <w:p w:rsidR="00D904D2" w:rsidRPr="00D904D2" w:rsidRDefault="00D904D2" w:rsidP="005D276F">
      <w:pPr>
        <w:spacing w:after="0" w:line="240" w:lineRule="auto"/>
        <w:ind w:left="301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การแจ้งให้ปฏิบัติดังนี้</w:t>
      </w:r>
    </w:p>
    <w:p w:rsidR="005D276F" w:rsidRDefault="005D276F" w:rsidP="005D276F">
      <w:pPr>
        <w:spacing w:after="0" w:line="240" w:lineRule="auto"/>
        <w:ind w:left="2880" w:firstLine="15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(1</w:t>
      </w:r>
      <w:r>
        <w:rPr>
          <w:rFonts w:ascii="TH NiramitIT๙" w:eastAsia="Times New Roman" w:hAnsi="TH NiramitIT๙" w:cs="TH NiramitIT๙"/>
          <w:sz w:val="32"/>
          <w:szCs w:val="32"/>
        </w:rPr>
        <w:t>)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ในเขตกรุงเทพมหานครให้แจ้ง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ณ กรมธุรกิจพลังงาน กระทรวง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D904D2" w:rsidRPr="00D904D2" w:rsidRDefault="00D904D2" w:rsidP="005D276F">
      <w:pPr>
        <w:spacing w:after="0" w:line="240" w:lineRule="auto"/>
        <w:ind w:left="2880" w:firstLine="15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พลังงาน</w:t>
      </w:r>
    </w:p>
    <w:p w:rsidR="005D276F" w:rsidRDefault="005D276F" w:rsidP="005D276F">
      <w:pPr>
        <w:spacing w:after="0" w:line="240" w:lineRule="auto"/>
        <w:ind w:left="2880" w:firstLine="13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>(2</w:t>
      </w: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)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ในเขตจังหวัดอื่นนอกจากกรุงเทพมหานค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ร</w:t>
      </w:r>
      <w:proofErr w:type="gramEnd"/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ให้แจ้งสำนักงานพลังงาน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</w:p>
    <w:p w:rsidR="00D904D2" w:rsidRPr="00D904D2" w:rsidRDefault="005D276F" w:rsidP="005D276F">
      <w:pPr>
        <w:spacing w:after="0" w:line="240" w:lineRule="auto"/>
        <w:ind w:left="2880" w:firstLine="13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ภูมิภา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</w:t>
      </w:r>
      <w:r w:rsidR="00BF6D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หรือ</w:t>
      </w:r>
      <w:r w:rsidR="00C834F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สำนักงานองค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์กรปกครองส่วนท้องถิ่น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904D2" w:rsidRPr="00D904D2">
        <w:rPr>
          <w:rFonts w:ascii="TH NiramitIT๙" w:eastAsia="Times New Roman" w:hAnsi="TH NiramitIT๙" w:cs="TH NiramitIT๙"/>
          <w:sz w:val="32"/>
          <w:szCs w:val="32"/>
          <w:cs/>
        </w:rPr>
        <w:t>แล้วแต่กรณี</w:t>
      </w:r>
    </w:p>
    <w:p w:rsidR="00D904D2" w:rsidRPr="00D904D2" w:rsidRDefault="00D904D2" w:rsidP="00CE447C">
      <w:pPr>
        <w:spacing w:after="0" w:line="240" w:lineRule="auto"/>
        <w:ind w:left="301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เมื่อพนักงานเจ้าหน้าที่ได้ร</w:t>
      </w:r>
      <w:r w:rsidR="005D276F">
        <w:rPr>
          <w:rFonts w:ascii="TH NiramitIT๙" w:eastAsia="Times New Roman" w:hAnsi="TH NiramitIT๙" w:cs="TH NiramitIT๙"/>
          <w:sz w:val="32"/>
          <w:szCs w:val="32"/>
          <w:cs/>
        </w:rPr>
        <w:t>ับแจ้งแล้วให้ออกใบรับแจ้งตามแบบ</w:t>
      </w:r>
      <w:r w:rsidR="00CE44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ธพ.น</w:t>
      </w:r>
      <w:proofErr w:type="spellEnd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กรณีนอกเขตกรุงเทพมหานคร ให้รายงานให้กรมธุรกิจพลังงานทราบภายในสามสิบวันนับแต่วันที่ออกใบรับแจ้ง</w:t>
      </w:r>
    </w:p>
    <w:p w:rsidR="00D904D2" w:rsidRDefault="00D904D2" w:rsidP="00CE447C">
      <w:pPr>
        <w:spacing w:after="0" w:line="240" w:lineRule="auto"/>
        <w:ind w:left="3015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การแก้ไขเปลี่ยนแปลงการประกอบกิจการควบคุมประเภทที่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2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ให้แจ้ง</w:t>
      </w:r>
      <w:r w:rsidR="00CE447C">
        <w:rPr>
          <w:rFonts w:ascii="TH NiramitIT๙" w:eastAsia="Times New Roman" w:hAnsi="TH NiramitIT๙" w:cs="TH NiramitIT๙"/>
          <w:sz w:val="32"/>
          <w:szCs w:val="32"/>
          <w:cs/>
        </w:rPr>
        <w:t>ต่อพนักงานเจ้าหน้าที่ตามแบบ</w:t>
      </w:r>
      <w:r w:rsidR="00CE447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proofErr w:type="spellStart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ธพ.น</w:t>
      </w:r>
      <w:proofErr w:type="spellEnd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ณ สถานที่แจ้งการประกอบกิจการควบคุมดังกล่าวข้างต้น</w:t>
      </w:r>
    </w:p>
    <w:p w:rsidR="00CE447C" w:rsidRPr="00D904D2" w:rsidRDefault="00CE447C" w:rsidP="00CE447C">
      <w:pPr>
        <w:spacing w:after="0" w:line="240" w:lineRule="auto"/>
        <w:ind w:left="3015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/</w:t>
      </w:r>
      <w:r w:rsidR="00F96C54">
        <w:rPr>
          <w:rFonts w:ascii="TH NiramitIT๙" w:eastAsia="Times New Roman" w:hAnsi="TH NiramitIT๙" w:cs="TH NiramitIT๙" w:hint="cs"/>
          <w:sz w:val="32"/>
          <w:szCs w:val="32"/>
          <w:cs/>
        </w:rPr>
        <w:t>การอนุญาต...</w:t>
      </w:r>
    </w:p>
    <w:p w:rsidR="00F96C54" w:rsidRPr="00F96C54" w:rsidRDefault="00490564" w:rsidP="00F96C54">
      <w:pPr>
        <w:spacing w:before="100" w:beforeAutospacing="1" w:after="100" w:afterAutospacing="1" w:line="240" w:lineRule="auto"/>
        <w:ind w:firstLine="720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-15</w:t>
      </w:r>
      <w:r w:rsidR="00F96C54" w:rsidRPr="00F96C54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F96C54" w:rsidRDefault="00D904D2" w:rsidP="00F96C54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การอนุญาตสำหรับการประกอบกิจการควบคุม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ผู้ใดประสงค์จะประกอบกิจการควบคุมประเภทที่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ให้ยื่นคำขอรับใบอนุญาตแบบ </w:t>
      </w:r>
      <w:proofErr w:type="spellStart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ธพ.น</w:t>
      </w:r>
      <w:proofErr w:type="spellEnd"/>
      <w:r w:rsidR="00BF6D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3</w:t>
      </w:r>
    </w:p>
    <w:p w:rsidR="00D904D2" w:rsidRPr="00D904D2" w:rsidRDefault="00D904D2" w:rsidP="00F96C5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                            </w:t>
      </w:r>
      <w:r w:rsidR="00F96C5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6C5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การยื่นคำขอรับใบอนุญาต ให้ปฏิบัติดังนี้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(1)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ในเขตกรุงเทพมหานครให้ยื่น ณ กรมธุรกิจพลังงาน กระทรวงพลังงาน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(2)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ในเขตจังหวัดอื่นนอกกรุงเทพมหานคร ให้ยื่น ณ สำนักงานพลังงานภูมิภาค หรือ สำนักงานองค์กรปกครองส่วนท้องถิ่น แล้วแต่กรณี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ใบอนุญาตประกอบกิจการควบคุมประเภทที่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ให้เป็นไปตามแบบ </w:t>
      </w:r>
      <w:proofErr w:type="spellStart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ธพ.น</w:t>
      </w:r>
      <w:proofErr w:type="spellEnd"/>
      <w:r w:rsidR="00BF6D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4</w:t>
      </w:r>
    </w:p>
    <w:p w:rsidR="00D904D2" w:rsidRPr="00D904D2" w:rsidRDefault="00D904D2" w:rsidP="00F96C54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                            </w:t>
      </w:r>
      <w:r w:rsidR="00F96C5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F96C5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ใบอนุญาตให้มีอายุหนึ่งปีนับแต่วันที่ออกใบอนุญาต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การออกใบอนุญาตให้แยกใบอนุญาตตามประเภทของการประกอบกิจการ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หลักเกณฑ์วิธีการตรวจสอบและการพิจารณาออกใบอนุญาตควบคุมประเภทที่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ให้เป็นไปตามที่กรมธุรกิจพลังงานประกาศกำหนด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การแก้ไขเปลี่ยนแปลงสถานที่ประกอบกิจการควบคุมประเภทที่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ให้ยื่นคำร้องขออนุญาตตามแบบ </w:t>
      </w:r>
      <w:proofErr w:type="spellStart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ธพ.น</w:t>
      </w:r>
      <w:proofErr w:type="spellEnd"/>
      <w:r w:rsidR="00BF6D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5</w:t>
      </w:r>
    </w:p>
    <w:p w:rsidR="00D904D2" w:rsidRP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ใบอนุญาตให้แก้ไขเปลี่ยนแปลงสถานที่ประกอบกิจการให้เป็นไปตามแบบ </w:t>
      </w:r>
      <w:proofErr w:type="spellStart"/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ธพ.น</w:t>
      </w:r>
      <w:proofErr w:type="spellEnd"/>
      <w:r w:rsidR="00BF6D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>4</w:t>
      </w:r>
    </w:p>
    <w:p w:rsidR="00D904D2" w:rsidRDefault="00D904D2" w:rsidP="00F96C54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-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กรณีที่ผู้ได้รับใบอนุญาตประกอบกิจการควบคุมประเภทที่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ประสงค์จะก่อสร้าง ดัดแปลง รื้อถอน เคลื่อนย้าย ใช้หรือเปลี่ยนการใช้อาคารที่ใช้ประกอบกิจการ และประสงค์ให้ผู้อนุญาตตามกฎหมายว่าด้วยการควบคุมน้ำมันเชื้อเพลิงเป็นผู้ออกใบอนุญาต ใบรับแจ้ง หรือใบรับรองการใช้อาคารควบคุมการใช้ตามกฎหมายว่าด้วยการควบคุมอาคาร ให้ผู้ได้รับใบอนุญาตประกอบการควบคุมประเภทที่ </w:t>
      </w:r>
      <w:r w:rsidRPr="00D904D2">
        <w:rPr>
          <w:rFonts w:ascii="TH NiramitIT๙" w:eastAsia="Times New Roman" w:hAnsi="TH NiramitIT๙" w:cs="TH NiramitIT๙"/>
          <w:sz w:val="32"/>
          <w:szCs w:val="32"/>
        </w:rPr>
        <w:t xml:space="preserve">3 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t>ยื่นคำขอพร้อมด้วยเอกสาร</w:t>
      </w:r>
      <w:r w:rsidRPr="00D904D2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หลักฐานตามที่กำหนดในกฎกระทรวงที่ออกตามกฎหมายว่าด้วยการควบคุมอาคารต่อผู้อนุญาต ณ สถานที่ที่ยื่นคำขอรับใบอนุญาต</w:t>
      </w:r>
    </w:p>
    <w:p w:rsidR="00F96C54" w:rsidRPr="00D904D2" w:rsidRDefault="00F96C54" w:rsidP="00F96C54">
      <w:pPr>
        <w:spacing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จากกรณี...</w:t>
      </w:r>
    </w:p>
    <w:p w:rsidR="00077C02" w:rsidRDefault="00490564" w:rsidP="00077C02">
      <w:pPr>
        <w:spacing w:before="100" w:beforeAutospacing="1" w:after="100" w:afterAutospacing="1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-16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D904D2" w:rsidRDefault="00C834F6" w:rsidP="00EC75A3">
      <w:pPr>
        <w:spacing w:before="100" w:beforeAutospacing="1" w:after="100" w:afterAutospacing="1" w:line="240" w:lineRule="auto"/>
        <w:ind w:left="2880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จากกรณีการขออนุญาตตั้งปั้มน้ำมัน 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หมู่ที่ 3 ผู้ขอรายนางอุไร </w:t>
      </w:r>
      <w:r w:rsidR="00EC75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ชัยชนะ มีการประชุมประชาคม</w:t>
      </w:r>
      <w:r w:rsidR="00C0586C">
        <w:rPr>
          <w:rFonts w:ascii="TH NiramitIT๙" w:eastAsia="Times New Roman" w:hAnsi="TH NiramitIT๙" w:cs="TH NiramitIT๙" w:hint="cs"/>
          <w:sz w:val="32"/>
          <w:szCs w:val="32"/>
          <w:cs/>
        </w:rPr>
        <w:t>ของประชาชน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หมู่ที่ 3 ในวันที่ 7 มกราคม พ.ศ.2564 ณ ศาลาเอนกประสงค์ หมู่ที่ 3 </w:t>
      </w:r>
      <w:r w:rsidR="00436E6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พร้อมทั้งมีมติที่ประชุมให้ผ่านในการจะตั้งปั้มน้ำมัน ดังกล่าว 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เป็นที่เรียบร้อยแล้ว</w:t>
      </w:r>
      <w:r w:rsidR="00436E6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จึงมีความจำเป็นต้องขออนุมัติจากสภา</w:t>
      </w:r>
      <w:r w:rsidR="00436E61">
        <w:rPr>
          <w:rFonts w:ascii="TH NiramitIT๙" w:eastAsia="Times New Roman" w:hAnsi="TH NiramitIT๙" w:cs="TH NiramitIT๙" w:hint="cs"/>
          <w:sz w:val="32"/>
          <w:szCs w:val="32"/>
          <w:cs/>
        </w:rPr>
        <w:t>องค์การบริหารส่วนตำบลบางรูป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อีกครั้ง เพื่อเป็นการขอ</w:t>
      </w:r>
      <w:r w:rsidR="00325C7E">
        <w:rPr>
          <w:rFonts w:ascii="TH NiramitIT๙" w:eastAsia="Times New Roman" w:hAnsi="TH NiramitIT๙" w:cs="TH NiramitIT๙" w:hint="cs"/>
          <w:sz w:val="32"/>
          <w:szCs w:val="32"/>
          <w:cs/>
        </w:rPr>
        <w:t>อนุญาต</w:t>
      </w:r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ตั้งปั้มน้ำมันในพื้นที่ ส.</w:t>
      </w:r>
      <w:proofErr w:type="spellStart"/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077C02"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="0091634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4</w:t>
      </w:r>
      <w:r w:rsidR="00325C7E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91634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- 01 </w:t>
      </w:r>
      <w:r w:rsidR="00325C7E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466EC2">
        <w:rPr>
          <w:rFonts w:ascii="TH NiramitIT๙" w:eastAsia="Times New Roman" w:hAnsi="TH NiramitIT๙" w:cs="TH NiramitIT๙" w:hint="cs"/>
          <w:sz w:val="32"/>
          <w:szCs w:val="32"/>
          <w:cs/>
        </w:rPr>
        <w:t>ทำการ</w:t>
      </w:r>
      <w:r w:rsidR="00325C7E">
        <w:rPr>
          <w:rFonts w:ascii="TH NiramitIT๙" w:eastAsia="Times New Roman" w:hAnsi="TH NiramitIT๙" w:cs="TH NiramitIT๙" w:hint="cs"/>
          <w:sz w:val="32"/>
          <w:szCs w:val="32"/>
          <w:cs/>
        </w:rPr>
        <w:t>ขอยื่นเอกสารต่าง</w:t>
      </w:r>
      <w:r w:rsidR="00466EC2">
        <w:rPr>
          <w:rFonts w:ascii="TH NiramitIT๙" w:eastAsia="Times New Roman" w:hAnsi="TH NiramitIT๙" w:cs="TH NiramitIT๙" w:hint="cs"/>
          <w:sz w:val="32"/>
          <w:szCs w:val="32"/>
          <w:cs/>
        </w:rPr>
        <w:t>ๆ</w:t>
      </w:r>
      <w:r w:rsidR="00325C7E">
        <w:rPr>
          <w:rFonts w:ascii="TH NiramitIT๙" w:eastAsia="Times New Roman" w:hAnsi="TH NiramitIT๙" w:cs="TH NiramitIT๙" w:hint="cs"/>
          <w:sz w:val="32"/>
          <w:szCs w:val="32"/>
          <w:cs/>
        </w:rPr>
        <w:t>ที่เกี่ยวข้องในการ</w:t>
      </w:r>
      <w:r w:rsidR="00466EC2">
        <w:rPr>
          <w:rFonts w:ascii="TH NiramitIT๙" w:eastAsia="Times New Roman" w:hAnsi="TH NiramitIT๙" w:cs="TH NiramitIT๙" w:hint="cs"/>
          <w:sz w:val="32"/>
          <w:szCs w:val="32"/>
          <w:cs/>
        </w:rPr>
        <w:t>ตั้ง</w:t>
      </w:r>
      <w:r w:rsidR="00325C7E">
        <w:rPr>
          <w:rFonts w:ascii="TH NiramitIT๙" w:eastAsia="Times New Roman" w:hAnsi="TH NiramitIT๙" w:cs="TH NiramitIT๙" w:hint="cs"/>
          <w:sz w:val="32"/>
          <w:szCs w:val="32"/>
          <w:cs/>
        </w:rPr>
        <w:t>ปั้มน้ำมัน</w:t>
      </w:r>
      <w:r w:rsidR="00466EC2">
        <w:rPr>
          <w:rFonts w:ascii="TH NiramitIT๙" w:eastAsia="Times New Roman" w:hAnsi="TH NiramitIT๙" w:cs="TH NiramitIT๙" w:hint="cs"/>
          <w:sz w:val="32"/>
          <w:szCs w:val="32"/>
          <w:cs/>
        </w:rPr>
        <w:t>ให้กับเขตพื้นที่ ส.</w:t>
      </w:r>
      <w:proofErr w:type="spellStart"/>
      <w:r w:rsidR="00466EC2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466EC2">
        <w:rPr>
          <w:rFonts w:ascii="TH NiramitIT๙" w:eastAsia="Times New Roman" w:hAnsi="TH NiramitIT๙" w:cs="TH NiramitIT๙" w:hint="cs"/>
          <w:sz w:val="32"/>
          <w:szCs w:val="32"/>
          <w:cs/>
        </w:rPr>
        <w:t>.</w:t>
      </w:r>
      <w:r w:rsidR="00BF6DC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A1B05">
        <w:rPr>
          <w:rFonts w:ascii="TH NiramitIT๙" w:eastAsia="Times New Roman" w:hAnsi="TH NiramitIT๙" w:cs="TH NiramitIT๙" w:hint="cs"/>
          <w:sz w:val="32"/>
          <w:szCs w:val="32"/>
          <w:cs/>
        </w:rPr>
        <w:t>ทั้งนี้ เมื่อ       ส.</w:t>
      </w:r>
      <w:proofErr w:type="spellStart"/>
      <w:r w:rsidR="00BA1B05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BA1B05">
        <w:rPr>
          <w:rFonts w:ascii="TH NiramitIT๙" w:eastAsia="Times New Roman" w:hAnsi="TH NiramitIT๙" w:cs="TH NiramitIT๙" w:hint="cs"/>
          <w:sz w:val="32"/>
          <w:szCs w:val="32"/>
          <w:cs/>
        </w:rPr>
        <w:t>.ได้มีการอนุญาตเป็นที่เรียบร้อยแล้ว จึงสามารถขออนุญาตติดตั้งปั้มน้ำมัน หมู่ที่ 3 กับ องค์การบริหารส่วนตำบลบางรูป</w:t>
      </w:r>
      <w:r w:rsidR="004E28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ให้ถูกต้องตามระเบียบ</w:t>
      </w:r>
      <w:r w:rsidR="00BA1B0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ต่อไป ขอบคุณครับ </w:t>
      </w:r>
    </w:p>
    <w:p w:rsidR="007109A6" w:rsidRDefault="007109A6" w:rsidP="007109A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7109A6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ญัตติขออนุมัติตั้งปั้มน้ำมัน หมู่ที่ 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</w:t>
      </w:r>
    </w:p>
    <w:p w:rsidR="007109A6" w:rsidRDefault="007109A6" w:rsidP="007109A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จะอภิปรายเพิ่มเติมอีกหรือไม่ ขอเชิญนายวิโรจน์  ศรีเทพ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</w:p>
    <w:p w:rsidR="007109A6" w:rsidRPr="007109A6" w:rsidRDefault="007109A6" w:rsidP="007109A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หมู่ที่ 7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อภิปรายเพิ่มเติมครับ</w:t>
      </w:r>
    </w:p>
    <w:p w:rsidR="007109A6" w:rsidRPr="00E26562" w:rsidRDefault="007109A6" w:rsidP="007109A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109A6" w:rsidRDefault="007109A6" w:rsidP="007109A6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นายวิโรจน์  ศรีเทพ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กระผมนายวิโรจน์  ศรีเทพ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 จากการนำเสนอ</w:t>
      </w:r>
    </w:p>
    <w:p w:rsidR="007109A6" w:rsidRDefault="007109A6" w:rsidP="007109A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.7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ขออนุมัติตั้งปั้มน้ำมัน หมู่ที่ 3 กระผมเห็นว่าการขออนุญาตในครั้งนี้จะมีปัญหา หรือไม่ ในอนาคต ขอบคุณครับ</w:t>
      </w:r>
    </w:p>
    <w:p w:rsidR="007109A6" w:rsidRPr="002D62D9" w:rsidRDefault="007109A6" w:rsidP="007109A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109A6" w:rsidRDefault="007109A6" w:rsidP="007109A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7109A6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ญัตติขออนุมัติตั้งปั้มน้ำมัน หมู่ที่ 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</w:t>
      </w:r>
    </w:p>
    <w:p w:rsidR="007109A6" w:rsidRDefault="007109A6" w:rsidP="007109A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จะอภิปรายเพิ่มเติมอีกหรือไม่ ขอเชิญนายสมโชค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.</w:t>
      </w:r>
    </w:p>
    <w:p w:rsidR="007109A6" w:rsidRPr="007109A6" w:rsidRDefault="007109A6" w:rsidP="007109A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หมู่ที่ 3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อภิปรายเพิ่มเติมครับ</w:t>
      </w:r>
    </w:p>
    <w:p w:rsidR="007109A6" w:rsidRPr="002D62D9" w:rsidRDefault="007109A6" w:rsidP="007109A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CC16F4" w:rsidRDefault="007109A6" w:rsidP="007109A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กระผมนายสมโชค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.3 </w:t>
      </w:r>
      <w:r w:rsidR="00CC16F4">
        <w:rPr>
          <w:rFonts w:ascii="TH NiramitIT๙" w:eastAsia="Cordia New" w:hAnsi="TH NiramitIT๙" w:cs="TH NiramitIT๙" w:hint="cs"/>
          <w:sz w:val="32"/>
          <w:szCs w:val="32"/>
          <w:cs/>
        </w:rPr>
        <w:t>จากกรณีการขออนุมัติ</w:t>
      </w:r>
    </w:p>
    <w:p w:rsidR="007109A6" w:rsidRDefault="00CC16F4" w:rsidP="007109A6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ตั้งปั้มในหมู่ที่ 3 ผลกระทบในพื้นที่ไม่มี เนื่องจากห่างชุมชนพอสมควร  </w:t>
      </w:r>
      <w:r w:rsidR="007109A6">
        <w:rPr>
          <w:rFonts w:ascii="TH NiramitIT๙" w:eastAsia="Cordia New" w:hAnsi="TH NiramitIT๙" w:cs="TH NiramitIT๙" w:hint="cs"/>
          <w:sz w:val="32"/>
          <w:szCs w:val="32"/>
          <w:cs/>
        </w:rPr>
        <w:t>ขอบคุณ</w:t>
      </w:r>
    </w:p>
    <w:p w:rsidR="008148CB" w:rsidRPr="008148CB" w:rsidRDefault="008148CB" w:rsidP="00685CD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685CDD" w:rsidRDefault="00685CDD" w:rsidP="00685CD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7109A6">
        <w:rPr>
          <w:rFonts w:ascii="TH NiramitIT๙" w:eastAsia="Calibri" w:hAnsi="TH NiramitIT๙" w:cs="TH NiramitIT๙" w:hint="cs"/>
          <w:sz w:val="32"/>
          <w:szCs w:val="32"/>
          <w:cs/>
        </w:rPr>
        <w:t>ญัตติขออนุมัติตั้งปั้มน้ำมัน หมู่ที่ 3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ขอเชิญฝ่ายบริหาร</w:t>
      </w:r>
    </w:p>
    <w:p w:rsidR="008148CB" w:rsidRPr="007109A6" w:rsidRDefault="00685CDD" w:rsidP="004B62F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อภิปรายกรณีที่สมาชิกสภามีข้อสงสัย</w:t>
      </w:r>
      <w:r w:rsidR="008A171F">
        <w:rPr>
          <w:rFonts w:ascii="TH NiramitIT๙" w:eastAsia="Calibri" w:hAnsi="TH NiramitIT๙" w:cs="TH NiramitIT๙" w:hint="cs"/>
          <w:sz w:val="32"/>
          <w:szCs w:val="32"/>
          <w:cs/>
        </w:rPr>
        <w:t>ในเรื่องดังกล่าว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ขอเชิญ</w:t>
      </w:r>
      <w:r w:rsidR="004B62F2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</w:p>
    <w:p w:rsidR="00CC16F4" w:rsidRDefault="00413988" w:rsidP="00413988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</w:t>
      </w:r>
      <w:r w:rsidR="00416409"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 w:rsidR="00416409">
        <w:rPr>
          <w:rFonts w:ascii="TH NiramitIT๙" w:eastAsia="Cordia New" w:hAnsi="TH NiramitIT๙" w:cs="TH NiramitIT๙" w:hint="cs"/>
          <w:sz w:val="32"/>
          <w:szCs w:val="32"/>
          <w:cs/>
        </w:rPr>
        <w:t>ธี</w:t>
      </w:r>
      <w:proofErr w:type="spellEnd"/>
      <w:r w:rsidR="00416409">
        <w:rPr>
          <w:rFonts w:ascii="TH NiramitIT๙" w:eastAsia="Cordia New" w:hAnsi="TH NiramitIT๙" w:cs="TH NiramitIT๙" w:hint="cs"/>
          <w:sz w:val="32"/>
          <w:szCs w:val="32"/>
          <w:cs/>
        </w:rPr>
        <w:t>ระศักดิ์...</w:t>
      </w:r>
    </w:p>
    <w:p w:rsidR="00413988" w:rsidRDefault="00490564" w:rsidP="00413988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-17</w:t>
      </w:r>
      <w:r w:rsidR="00413988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416409" w:rsidRDefault="008148CB" w:rsidP="0041640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ธี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ระศักดิ์  เจริญรูป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1640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416409"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416409"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416409" w:rsidRDefault="003142EB" w:rsidP="0041640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รอง</w:t>
      </w:r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>ธี</w:t>
      </w:r>
      <w:proofErr w:type="spellEnd"/>
      <w:r w:rsidR="00416409">
        <w:rPr>
          <w:rFonts w:ascii="TH NiramitIT๙" w:eastAsia="Calibri" w:hAnsi="TH NiramitIT๙" w:cs="TH NiramitIT๙" w:hint="cs"/>
          <w:sz w:val="32"/>
          <w:szCs w:val="32"/>
          <w:cs/>
        </w:rPr>
        <w:t>ระศักดิ์  เจริญรูป ตำแหน่ง รองนายกองค์การบริหารส่วน</w:t>
      </w:r>
    </w:p>
    <w:p w:rsidR="00CD3775" w:rsidRDefault="00416409" w:rsidP="00416409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 w:rsidR="009D37F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142EB">
        <w:rPr>
          <w:rFonts w:ascii="TH NiramitIT๙" w:eastAsia="Times New Roman" w:hAnsi="TH NiramitIT๙" w:cs="TH NiramitIT๙" w:hint="cs"/>
          <w:sz w:val="32"/>
          <w:szCs w:val="32"/>
          <w:cs/>
        </w:rPr>
        <w:t>ทางคณะกรรมการ ได้นำส่งเอกสารประสานกับเจ</w:t>
      </w:r>
      <w:r w:rsidR="00CD3775">
        <w:rPr>
          <w:rFonts w:ascii="TH NiramitIT๙" w:eastAsia="Times New Roman" w:hAnsi="TH NiramitIT๙" w:cs="TH NiramitIT๙" w:hint="cs"/>
          <w:sz w:val="32"/>
          <w:szCs w:val="32"/>
          <w:cs/>
        </w:rPr>
        <w:t>้าหน้าที่โดยตรง ประเด็นสำคัญ</w:t>
      </w:r>
      <w:r w:rsidR="003142EB">
        <w:rPr>
          <w:rFonts w:ascii="TH NiramitIT๙" w:eastAsia="Times New Roman" w:hAnsi="TH NiramitIT๙" w:cs="TH NiramitIT๙" w:hint="cs"/>
          <w:sz w:val="32"/>
          <w:szCs w:val="32"/>
          <w:cs/>
        </w:rPr>
        <w:t>มีรายละเอียดที่ชัดเจน โดยเจ้าหน้าที่ผู้รับผิดชอบ</w:t>
      </w:r>
      <w:r w:rsidR="00CD3775">
        <w:rPr>
          <w:rFonts w:ascii="TH NiramitIT๙" w:eastAsia="Times New Roman" w:hAnsi="TH NiramitIT๙" w:cs="TH NiramitIT๙" w:hint="cs"/>
          <w:sz w:val="32"/>
          <w:szCs w:val="32"/>
          <w:cs/>
        </w:rPr>
        <w:t>ดำเนินการออกใบอนุญาตให้</w:t>
      </w:r>
      <w:r w:rsidR="002935CE">
        <w:rPr>
          <w:rFonts w:ascii="TH NiramitIT๙" w:eastAsia="Times New Roman" w:hAnsi="TH NiramitIT๙" w:cs="TH NiramitIT๙" w:hint="cs"/>
          <w:sz w:val="32"/>
          <w:szCs w:val="32"/>
          <w:cs/>
        </w:rPr>
        <w:t>ถูกต้องตามระเบียบที่กำหนด</w:t>
      </w:r>
      <w:r w:rsidR="003142E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หลังจากผ่านมติที่ประชุมสภา</w:t>
      </w:r>
      <w:r w:rsidR="00CD3775">
        <w:rPr>
          <w:rFonts w:ascii="TH NiramitIT๙" w:eastAsia="Times New Roman" w:hAnsi="TH NiramitIT๙" w:cs="TH NiramitIT๙" w:hint="cs"/>
          <w:sz w:val="32"/>
          <w:szCs w:val="32"/>
          <w:cs/>
        </w:rPr>
        <w:t>อนุมัติให้ตั้งปั้มน้ำมัน และขออนุญาตจาก ส.</w:t>
      </w:r>
      <w:proofErr w:type="spellStart"/>
      <w:r w:rsidR="00CD3775">
        <w:rPr>
          <w:rFonts w:ascii="TH NiramitIT๙" w:eastAsia="Times New Roman" w:hAnsi="TH NiramitIT๙" w:cs="TH NiramitIT๙" w:hint="cs"/>
          <w:sz w:val="32"/>
          <w:szCs w:val="32"/>
          <w:cs/>
        </w:rPr>
        <w:t>ป.ก</w:t>
      </w:r>
      <w:proofErr w:type="spellEnd"/>
      <w:r w:rsidR="00CD3775">
        <w:rPr>
          <w:rFonts w:ascii="TH NiramitIT๙" w:eastAsia="Times New Roman" w:hAnsi="TH NiramitIT๙" w:cs="TH NiramitIT๙" w:hint="cs"/>
          <w:sz w:val="32"/>
          <w:szCs w:val="32"/>
          <w:cs/>
        </w:rPr>
        <w:t>.เข้าดำเนินกิจการในพื้นที่ดังกล่าวได้ ขอบคุณครับ</w:t>
      </w:r>
    </w:p>
    <w:p w:rsidR="00170647" w:rsidRPr="00170647" w:rsidRDefault="00170647" w:rsidP="00416409">
      <w:pPr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170647" w:rsidRDefault="00170647" w:rsidP="0017064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="00667CDD" w:rsidRPr="007109A6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ขออนุมัติตั้งปั้มน้ำมัน หมู่ที่ 3</w:t>
      </w:r>
      <w:r w:rsidR="00667CD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สมาชิกสภาท่านใดจะ</w:t>
      </w:r>
    </w:p>
    <w:p w:rsidR="00170647" w:rsidRDefault="00170647" w:rsidP="0017064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อภิปรายเพิ่มเติมอีกหรือไม่ ถ้าไม่มี กระผมขอมติที่ประชุม เรื่อง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="00667CDD"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</w:t>
      </w:r>
      <w:r w:rsidR="00667CDD" w:rsidRPr="007109A6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ขออนุมัติตั้งปั้มน้ำมัน หมู่ที่ 3</w:t>
      </w:r>
      <w:r w:rsidR="00667CD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สมาชิกสภาท่านใดไม่เห็นชอบกรุณายกมือขึ้น</w:t>
      </w:r>
    </w:p>
    <w:p w:rsidR="00170647" w:rsidRPr="00146E8B" w:rsidRDefault="00170647" w:rsidP="00170647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170647" w:rsidRPr="00146E8B" w:rsidRDefault="00170647" w:rsidP="0017064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มีมติเห็นชอบ ญัตติขออนุมัติ</w:t>
      </w:r>
      <w:r w:rsidR="00B43E68" w:rsidRPr="007109A6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ขออนุมัติตั้งปั้มน้ำมัน หมู่ที่ 3</w:t>
      </w:r>
      <w:r w:rsidR="00B43E6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170647" w:rsidRPr="00146E8B" w:rsidRDefault="00170647" w:rsidP="00170647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="00B43E68"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170647" w:rsidRPr="00146E8B" w:rsidRDefault="00170647" w:rsidP="00170647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146E8B">
        <w:rPr>
          <w:rFonts w:ascii="TH NiramitIT๙" w:eastAsia="Calibri" w:hAnsi="TH NiramitIT๙" w:cs="TH NiramitIT๙"/>
          <w:sz w:val="32"/>
          <w:szCs w:val="32"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413988" w:rsidRPr="00262ED4" w:rsidRDefault="00170647" w:rsidP="00262ED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B43E68"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53247F" w:rsidRPr="00BC4D1F" w:rsidRDefault="007109A6" w:rsidP="00262ED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53247F" w:rsidRDefault="0053247F" w:rsidP="0053247F">
      <w:pPr>
        <w:tabs>
          <w:tab w:val="left" w:pos="840"/>
        </w:tabs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ระเบียบวาระที่ 4</w:t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  <w:t>เรื่องอื่นๆ</w:t>
      </w:r>
    </w:p>
    <w:p w:rsidR="008E4D36" w:rsidRPr="008E4D36" w:rsidRDefault="008E4D36" w:rsidP="0053247F">
      <w:pPr>
        <w:tabs>
          <w:tab w:val="left" w:pos="840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53247F" w:rsidRDefault="0053247F" w:rsidP="0053247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</w:t>
      </w:r>
    </w:p>
    <w:p w:rsidR="00262ED4" w:rsidRDefault="0053247F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262ED4">
        <w:rPr>
          <w:rFonts w:ascii="TH NiramitIT๙" w:eastAsia="Calibri" w:hAnsi="TH NiramitIT๙" w:cs="TH NiramitIT๙" w:hint="cs"/>
          <w:sz w:val="32"/>
          <w:szCs w:val="32"/>
          <w:cs/>
        </w:rPr>
        <w:t>ขอเชิญอภิปรายในเรื่องอื่น ๆ ได้ครับ</w:t>
      </w:r>
    </w:p>
    <w:p w:rsidR="008E4D36" w:rsidRPr="008E4D36" w:rsidRDefault="008E4D36" w:rsidP="0053247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8054A" w:rsidRDefault="008E4D36" w:rsidP="0053247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กระผมนายสมโชค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 w:rsidR="0068054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เรื่องระบบน้ำประปา</w:t>
      </w:r>
    </w:p>
    <w:p w:rsidR="008E4D36" w:rsidRDefault="0068054A" w:rsidP="0053247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E4D3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หมู่บ้าน ทางองค์การบริหารส่วนตำบลบางรูป มีเจ้าหน้าที่เตรียมพร้อมในการแก้ไขปัญหาการใช้น้ำประปา หมู่ที่ 3 และการปรับปรุงถนนหินผุ       ที่ชำรุดเสียหาย </w:t>
      </w:r>
    </w:p>
    <w:p w:rsidR="0068054A" w:rsidRDefault="0068054A" w:rsidP="0053247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68054A" w:rsidRDefault="0068054A" w:rsidP="0053247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68054A" w:rsidRDefault="0068054A" w:rsidP="0068054A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/นายทรงศักดิ์...</w:t>
      </w:r>
    </w:p>
    <w:p w:rsidR="0068054A" w:rsidRDefault="00490564" w:rsidP="0068054A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-18</w:t>
      </w:r>
      <w:r w:rsidR="0068054A">
        <w:rPr>
          <w:rFonts w:ascii="TH NiramitIT๙" w:eastAsia="Cordia New" w:hAnsi="TH NiramitIT๙" w:cs="TH NiramitIT๙" w:hint="cs"/>
          <w:sz w:val="32"/>
          <w:szCs w:val="32"/>
          <w:cs/>
        </w:rPr>
        <w:t>-</w:t>
      </w:r>
    </w:p>
    <w:p w:rsidR="0068054A" w:rsidRPr="0068054A" w:rsidRDefault="0068054A" w:rsidP="0053247F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2C7367" w:rsidRDefault="0068054A" w:rsidP="002C7367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นายทรงศักดิ์  เจริญรูป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กระผมนายทรงศักดิ์  เจริญรูป 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 เรื่อง การใช้</w:t>
      </w:r>
    </w:p>
    <w:p w:rsidR="0068054A" w:rsidRDefault="002C7367" w:rsidP="002C7367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.5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68054A">
        <w:rPr>
          <w:rFonts w:ascii="TH NiramitIT๙" w:eastAsia="Cordia New" w:hAnsi="TH NiramitIT๙" w:cs="TH NiramitIT๙" w:hint="cs"/>
          <w:sz w:val="32"/>
          <w:szCs w:val="32"/>
          <w:cs/>
        </w:rPr>
        <w:t>น้ำประปา หน้าแล้งมีความเดือดร้อนมากที่สุด ควรจะมีการขยายเขตน้ำประปาเพื่อบรรเทาความเดือดร้อน และผู้ประกอบการที่ดำเนินการทำถนน</w:t>
      </w:r>
      <w:r w:rsidR="009963AB">
        <w:rPr>
          <w:rFonts w:ascii="TH NiramitIT๙" w:eastAsia="Cordia New" w:hAnsi="TH NiramitIT๙" w:cs="TH NiramitIT๙" w:hint="cs"/>
          <w:sz w:val="32"/>
          <w:szCs w:val="32"/>
          <w:cs/>
        </w:rPr>
        <w:t>มักทำให้ท่อประปาได้รับความเสียหาย ซึ่งปกติได้บอกกล่าวไว้แล้ว</w:t>
      </w:r>
    </w:p>
    <w:p w:rsidR="007D2B19" w:rsidRPr="007D2B19" w:rsidRDefault="007D2B19" w:rsidP="002C7367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7D2B19" w:rsidRDefault="007D2B19" w:rsidP="007D2B1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ขอเชิญ ผ่ายบริหาร อธิบายและตอบข้อสงสัยของสมาชิกสภา   </w:t>
      </w:r>
    </w:p>
    <w:p w:rsidR="007D2B19" w:rsidRDefault="007D2B19" w:rsidP="007D2B1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ในกรณีที่กล่าวมาข้างต้นด้วย ครับ</w:t>
      </w:r>
    </w:p>
    <w:p w:rsidR="00546C4B" w:rsidRPr="00546C4B" w:rsidRDefault="00546C4B" w:rsidP="007D2B1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238BB" w:rsidRDefault="00546C4B" w:rsidP="004040BB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เรียน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กระผม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 กระผมขอ</w:t>
      </w:r>
    </w:p>
    <w:p w:rsidR="00546C4B" w:rsidRDefault="008238BB" w:rsidP="004040BB">
      <w:pPr>
        <w:tabs>
          <w:tab w:val="left" w:pos="2268"/>
        </w:tabs>
        <w:spacing w:after="0" w:line="240" w:lineRule="auto"/>
        <w:ind w:left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ตอบข้อ</w:t>
      </w:r>
      <w:r w:rsidR="004040BB">
        <w:rPr>
          <w:rFonts w:ascii="TH NiramitIT๙" w:eastAsia="Times New Roman" w:hAnsi="TH NiramitIT๙" w:cs="TH NiramitIT๙" w:hint="cs"/>
          <w:sz w:val="32"/>
          <w:szCs w:val="32"/>
          <w:cs/>
        </w:rPr>
        <w:t>ส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งสัย</w:t>
      </w:r>
      <w:r w:rsidR="004040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ในเรื่อง น้ำประปาเกิดปัญหาภัยแล้งไม่กี่ที  มีหมู่ที่ 3     ควนกลิ้ง หมู่ที่ 5 ท่าหิน จึงขอความร่วมมือจากสมาชิกสภา หมู่ที่ 1 </w:t>
      </w:r>
      <w:r w:rsidR="004040BB"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="004040B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9 ช่วยกำชับการใช้น้ำประปาทุกครัวเรือน ควรที่จะไม่เกิน 20 หน่วย ทุกหมู่บ้าน โดยรายงานและส่งข้อมูลมาทาง</w:t>
      </w:r>
      <w:proofErr w:type="spellStart"/>
      <w:r w:rsidR="004040BB">
        <w:rPr>
          <w:rFonts w:ascii="TH NiramitIT๙" w:eastAsia="Times New Roman" w:hAnsi="TH NiramitIT๙" w:cs="TH NiramitIT๙" w:hint="cs"/>
          <w:sz w:val="32"/>
          <w:szCs w:val="32"/>
          <w:cs/>
        </w:rPr>
        <w:t>แอปพิเคชั่นไลน์</w:t>
      </w:r>
      <w:proofErr w:type="spellEnd"/>
      <w:r w:rsidR="004040BB">
        <w:rPr>
          <w:rFonts w:ascii="TH NiramitIT๙" w:eastAsia="Times New Roman" w:hAnsi="TH NiramitIT๙" w:cs="TH NiramitIT๙" w:hint="cs"/>
          <w:sz w:val="32"/>
          <w:szCs w:val="32"/>
          <w:cs/>
        </w:rPr>
        <w:t>ให้กระผมโดยตรง ในวันศุกร์ ที่ 19 กุมภาพันธ์ 2564 นี้ ส่วนการขยายเขตประปาต้องมีการอุทิศที่ดินจึงจะขยายเขตประปาได้ ส่วนการซ่อมแซม ปรับปรุงถนนหินผุในหมู่บ้านใดให้ช่วยลงไปดูแลว่าได้ตามจำนวนหรือไม่ ขอบคุณครับ</w:t>
      </w:r>
    </w:p>
    <w:p w:rsidR="002E1576" w:rsidRPr="002E1576" w:rsidRDefault="002E1576" w:rsidP="004040BB">
      <w:pPr>
        <w:tabs>
          <w:tab w:val="left" w:pos="2268"/>
        </w:tabs>
        <w:spacing w:after="0" w:line="240" w:lineRule="auto"/>
        <w:ind w:left="2880"/>
        <w:contextualSpacing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</w:p>
    <w:p w:rsidR="002E1576" w:rsidRDefault="002E1576" w:rsidP="002E157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</w:p>
    <w:p w:rsidR="002E1576" w:rsidRPr="002E1576" w:rsidRDefault="002E1576" w:rsidP="002E1576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และขอให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้ท่านเดินทางกลับบ้านโดยปลอดภัย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ผมขอปิด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สมัยสามัญ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หนึ่ง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2E1576" w:rsidRDefault="002E1576" w:rsidP="002E1576">
      <w:pPr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6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๐ น.  </w:t>
      </w:r>
    </w:p>
    <w:p w:rsidR="002E1576" w:rsidRDefault="002E1576" w:rsidP="002E1576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2E1576" w:rsidRPr="002E1576" w:rsidRDefault="002E1576" w:rsidP="002E1576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2E1576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2E1576" w:rsidRDefault="005E025A" w:rsidP="005E025A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/ลงชื่อ...</w:t>
      </w:r>
    </w:p>
    <w:p w:rsidR="002E1576" w:rsidRDefault="00490564" w:rsidP="005E025A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-19</w:t>
      </w:r>
      <w:r w:rsidR="005E025A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5E025A" w:rsidRDefault="005E025A" w:rsidP="005E025A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2E1576" w:rsidRDefault="002E1576" w:rsidP="002E1576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2E1576" w:rsidRPr="00B7290E" w:rsidRDefault="002E1576" w:rsidP="002E157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2E1576" w:rsidRPr="00B7290E" w:rsidRDefault="002E1576" w:rsidP="002E1576">
      <w:pPr>
        <w:spacing w:after="0" w:line="240" w:lineRule="auto"/>
        <w:ind w:left="504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2E1576" w:rsidRPr="00B7290E" w:rsidRDefault="002E1576" w:rsidP="002E1576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2E1576" w:rsidRPr="00B7290E" w:rsidRDefault="002E1576" w:rsidP="002E1576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2E1576" w:rsidRPr="00B7290E" w:rsidRDefault="002E1576" w:rsidP="002E1576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2E1576" w:rsidRDefault="002E1576" w:rsidP="002E157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4F2F49" w:rsidRPr="002E1576" w:rsidRDefault="004F2F49" w:rsidP="004040BB">
      <w:pPr>
        <w:tabs>
          <w:tab w:val="left" w:pos="2268"/>
        </w:tabs>
        <w:spacing w:after="0" w:line="240" w:lineRule="auto"/>
        <w:ind w:left="288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46C4B" w:rsidRDefault="00546C4B" w:rsidP="007D2B1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E025A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53247F" w:rsidRDefault="0053247F" w:rsidP="0053247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D43343" w:rsidRPr="0053247F" w:rsidRDefault="00D43343"/>
    <w:sectPr w:rsidR="00D43343" w:rsidRPr="0053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F2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8E44DB4"/>
    <w:multiLevelType w:val="hybridMultilevel"/>
    <w:tmpl w:val="A48ABF72"/>
    <w:lvl w:ilvl="0" w:tplc="150E08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AF63ECA"/>
    <w:multiLevelType w:val="hybridMultilevel"/>
    <w:tmpl w:val="525A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24EE"/>
    <w:multiLevelType w:val="hybridMultilevel"/>
    <w:tmpl w:val="C072623C"/>
    <w:lvl w:ilvl="0" w:tplc="926803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FD344A"/>
    <w:multiLevelType w:val="hybridMultilevel"/>
    <w:tmpl w:val="12AA5C5C"/>
    <w:lvl w:ilvl="0" w:tplc="7B70F9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8C1C7A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03E1919"/>
    <w:multiLevelType w:val="hybridMultilevel"/>
    <w:tmpl w:val="9D0C7476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2D45A03"/>
    <w:multiLevelType w:val="hybridMultilevel"/>
    <w:tmpl w:val="4DC2957C"/>
    <w:lvl w:ilvl="0" w:tplc="A93294A0">
      <w:start w:val="32"/>
      <w:numFmt w:val="decimal"/>
      <w:lvlText w:val="%1."/>
      <w:lvlJc w:val="left"/>
      <w:pPr>
        <w:ind w:left="327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6C856A5"/>
    <w:multiLevelType w:val="hybridMultilevel"/>
    <w:tmpl w:val="8CA2C26E"/>
    <w:lvl w:ilvl="0" w:tplc="5EBEF444">
      <w:start w:val="3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B4F10CB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07F7FAD"/>
    <w:multiLevelType w:val="hybridMultilevel"/>
    <w:tmpl w:val="D5AA5B1A"/>
    <w:lvl w:ilvl="0" w:tplc="A72A79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4FF1E7D"/>
    <w:multiLevelType w:val="multilevel"/>
    <w:tmpl w:val="5AC49A2A"/>
    <w:lvl w:ilvl="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C9406C1"/>
    <w:multiLevelType w:val="hybridMultilevel"/>
    <w:tmpl w:val="687E34AE"/>
    <w:lvl w:ilvl="0" w:tplc="B7BC4480">
      <w:start w:val="2"/>
      <w:numFmt w:val="bullet"/>
      <w:lvlText w:val="-"/>
      <w:lvlJc w:val="left"/>
      <w:pPr>
        <w:ind w:left="259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4CFE78D3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5BEF3016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C5E5093"/>
    <w:multiLevelType w:val="hybridMultilevel"/>
    <w:tmpl w:val="D60E571E"/>
    <w:lvl w:ilvl="0" w:tplc="92461F9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BF678EF"/>
    <w:multiLevelType w:val="hybridMultilevel"/>
    <w:tmpl w:val="44E09D3E"/>
    <w:lvl w:ilvl="0" w:tplc="65144D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C4C7A00"/>
    <w:multiLevelType w:val="hybridMultilevel"/>
    <w:tmpl w:val="9D0C7476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2056965"/>
    <w:multiLevelType w:val="hybridMultilevel"/>
    <w:tmpl w:val="69100E8E"/>
    <w:lvl w:ilvl="0" w:tplc="8EEC91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76F91165"/>
    <w:multiLevelType w:val="hybridMultilevel"/>
    <w:tmpl w:val="3716D74C"/>
    <w:lvl w:ilvl="0" w:tplc="4432A6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AF26346"/>
    <w:multiLevelType w:val="hybridMultilevel"/>
    <w:tmpl w:val="3D181E52"/>
    <w:lvl w:ilvl="0" w:tplc="AD8E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9"/>
  </w:num>
  <w:num w:numId="13">
    <w:abstractNumId w:val="20"/>
  </w:num>
  <w:num w:numId="14">
    <w:abstractNumId w:val="18"/>
  </w:num>
  <w:num w:numId="15">
    <w:abstractNumId w:val="11"/>
  </w:num>
  <w:num w:numId="16">
    <w:abstractNumId w:val="16"/>
  </w:num>
  <w:num w:numId="17">
    <w:abstractNumId w:val="15"/>
  </w:num>
  <w:num w:numId="18">
    <w:abstractNumId w:val="7"/>
  </w:num>
  <w:num w:numId="19">
    <w:abstractNumId w:val="6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26"/>
    <w:rsid w:val="00077C02"/>
    <w:rsid w:val="000B4C32"/>
    <w:rsid w:val="000C1728"/>
    <w:rsid w:val="000F39EE"/>
    <w:rsid w:val="00147938"/>
    <w:rsid w:val="00170647"/>
    <w:rsid w:val="001B07DD"/>
    <w:rsid w:val="001B0D0A"/>
    <w:rsid w:val="001E5D43"/>
    <w:rsid w:val="00262ED4"/>
    <w:rsid w:val="002935CE"/>
    <w:rsid w:val="002C7367"/>
    <w:rsid w:val="002E1576"/>
    <w:rsid w:val="002E2251"/>
    <w:rsid w:val="003142EB"/>
    <w:rsid w:val="00325C7E"/>
    <w:rsid w:val="00327917"/>
    <w:rsid w:val="00381EB4"/>
    <w:rsid w:val="004040BB"/>
    <w:rsid w:val="00413988"/>
    <w:rsid w:val="00416409"/>
    <w:rsid w:val="00426EC6"/>
    <w:rsid w:val="00436E61"/>
    <w:rsid w:val="00461BA6"/>
    <w:rsid w:val="00466EC2"/>
    <w:rsid w:val="00490564"/>
    <w:rsid w:val="004B0B0A"/>
    <w:rsid w:val="004B62F2"/>
    <w:rsid w:val="004E28F2"/>
    <w:rsid w:val="004F2F49"/>
    <w:rsid w:val="0053247F"/>
    <w:rsid w:val="0054194F"/>
    <w:rsid w:val="00546342"/>
    <w:rsid w:val="00546C4B"/>
    <w:rsid w:val="005B02E7"/>
    <w:rsid w:val="005D276F"/>
    <w:rsid w:val="005E025A"/>
    <w:rsid w:val="0060063C"/>
    <w:rsid w:val="00613927"/>
    <w:rsid w:val="00667CDD"/>
    <w:rsid w:val="0068054A"/>
    <w:rsid w:val="00680ED9"/>
    <w:rsid w:val="00685CDD"/>
    <w:rsid w:val="006B4F1E"/>
    <w:rsid w:val="006D3829"/>
    <w:rsid w:val="007109A6"/>
    <w:rsid w:val="007315AF"/>
    <w:rsid w:val="007A3977"/>
    <w:rsid w:val="007A4B45"/>
    <w:rsid w:val="007C1833"/>
    <w:rsid w:val="007D2B19"/>
    <w:rsid w:val="007F1B7F"/>
    <w:rsid w:val="008148CB"/>
    <w:rsid w:val="008238BB"/>
    <w:rsid w:val="0083457F"/>
    <w:rsid w:val="00837626"/>
    <w:rsid w:val="008543CB"/>
    <w:rsid w:val="008A171F"/>
    <w:rsid w:val="008E4D36"/>
    <w:rsid w:val="008E7E0D"/>
    <w:rsid w:val="009112C7"/>
    <w:rsid w:val="00916344"/>
    <w:rsid w:val="00920AC6"/>
    <w:rsid w:val="00932EC2"/>
    <w:rsid w:val="009452A0"/>
    <w:rsid w:val="00970AB7"/>
    <w:rsid w:val="009963AB"/>
    <w:rsid w:val="009A1A65"/>
    <w:rsid w:val="009C0C6C"/>
    <w:rsid w:val="009C25F2"/>
    <w:rsid w:val="009D37FE"/>
    <w:rsid w:val="00A86333"/>
    <w:rsid w:val="00AA2092"/>
    <w:rsid w:val="00AF24ED"/>
    <w:rsid w:val="00AF476A"/>
    <w:rsid w:val="00B27370"/>
    <w:rsid w:val="00B43E68"/>
    <w:rsid w:val="00B43FFA"/>
    <w:rsid w:val="00B5414A"/>
    <w:rsid w:val="00B70703"/>
    <w:rsid w:val="00B72ED2"/>
    <w:rsid w:val="00BA1B05"/>
    <w:rsid w:val="00BE6147"/>
    <w:rsid w:val="00BE734C"/>
    <w:rsid w:val="00BF6DC4"/>
    <w:rsid w:val="00C0586C"/>
    <w:rsid w:val="00C42354"/>
    <w:rsid w:val="00C756CC"/>
    <w:rsid w:val="00C834F6"/>
    <w:rsid w:val="00CC16F4"/>
    <w:rsid w:val="00CD3775"/>
    <w:rsid w:val="00CE447C"/>
    <w:rsid w:val="00D1647F"/>
    <w:rsid w:val="00D432A6"/>
    <w:rsid w:val="00D43343"/>
    <w:rsid w:val="00D43BA2"/>
    <w:rsid w:val="00D55DC3"/>
    <w:rsid w:val="00D904D2"/>
    <w:rsid w:val="00DA73AB"/>
    <w:rsid w:val="00DD41D9"/>
    <w:rsid w:val="00DE521A"/>
    <w:rsid w:val="00E63807"/>
    <w:rsid w:val="00EC75A3"/>
    <w:rsid w:val="00F324AB"/>
    <w:rsid w:val="00F3321F"/>
    <w:rsid w:val="00F82D1A"/>
    <w:rsid w:val="00F9281C"/>
    <w:rsid w:val="00F96C54"/>
    <w:rsid w:val="00F96DA0"/>
    <w:rsid w:val="00FB142F"/>
    <w:rsid w:val="00FE3C5A"/>
    <w:rsid w:val="00FF2152"/>
    <w:rsid w:val="00FF34DC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47F"/>
    <w:pPr>
      <w:ind w:left="720"/>
      <w:contextualSpacing/>
    </w:pPr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53247F"/>
    <w:rPr>
      <w:rFonts w:ascii="Tahom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532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0"/>
    <w:uiPriority w:val="99"/>
    <w:semiHidden/>
    <w:rsid w:val="0053247F"/>
    <w:rPr>
      <w:rFonts w:ascii="Tahoma" w:hAnsi="Tahoma" w:cs="Angsana New"/>
      <w:sz w:val="16"/>
      <w:szCs w:val="20"/>
    </w:rPr>
  </w:style>
  <w:style w:type="paragraph" w:customStyle="1" w:styleId="style4">
    <w:name w:val="style4"/>
    <w:basedOn w:val="a"/>
    <w:rsid w:val="00D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47F"/>
    <w:pPr>
      <w:ind w:left="720"/>
      <w:contextualSpacing/>
    </w:pPr>
  </w:style>
  <w:style w:type="character" w:customStyle="1" w:styleId="a5">
    <w:name w:val="ข้อความบอลลูน อักขระ"/>
    <w:basedOn w:val="a0"/>
    <w:link w:val="a6"/>
    <w:uiPriority w:val="99"/>
    <w:semiHidden/>
    <w:rsid w:val="0053247F"/>
    <w:rPr>
      <w:rFonts w:ascii="Tahoma" w:hAnsi="Tahoma" w:cs="Angsana New"/>
      <w:sz w:val="16"/>
      <w:szCs w:val="20"/>
    </w:rPr>
  </w:style>
  <w:style w:type="paragraph" w:styleId="a6">
    <w:name w:val="Balloon Text"/>
    <w:basedOn w:val="a"/>
    <w:link w:val="a5"/>
    <w:uiPriority w:val="99"/>
    <w:semiHidden/>
    <w:unhideWhenUsed/>
    <w:rsid w:val="00532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0"/>
    <w:uiPriority w:val="99"/>
    <w:semiHidden/>
    <w:rsid w:val="0053247F"/>
    <w:rPr>
      <w:rFonts w:ascii="Tahoma" w:hAnsi="Tahoma" w:cs="Angsana New"/>
      <w:sz w:val="16"/>
      <w:szCs w:val="20"/>
    </w:rPr>
  </w:style>
  <w:style w:type="paragraph" w:customStyle="1" w:styleId="style4">
    <w:name w:val="style4"/>
    <w:basedOn w:val="a"/>
    <w:rsid w:val="00D9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F72C-2F27-4A31-BAD2-2D7DAE1F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112</cp:revision>
  <cp:lastPrinted>2021-02-23T02:25:00Z</cp:lastPrinted>
  <dcterms:created xsi:type="dcterms:W3CDTF">2021-02-16T02:19:00Z</dcterms:created>
  <dcterms:modified xsi:type="dcterms:W3CDTF">2021-02-23T02:34:00Z</dcterms:modified>
</cp:coreProperties>
</file>